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62AF3C" w14:textId="5960C02A" w:rsidR="00722855" w:rsidRDefault="00722855" w:rsidP="0021539D">
      <w:pPr>
        <w:spacing w:after="0" w:line="348" w:lineRule="auto"/>
        <w:ind w:firstLine="709"/>
        <w:jc w:val="center"/>
        <w:rPr>
          <w:rFonts w:ascii="Times New Roman" w:hAnsi="Times New Roman" w:cs="Times New Roman"/>
          <w:b/>
          <w:bCs/>
          <w:sz w:val="28"/>
          <w:szCs w:val="28"/>
        </w:rPr>
      </w:pPr>
      <w:r w:rsidRPr="00722855">
        <w:rPr>
          <w:rFonts w:ascii="Times New Roman" w:hAnsi="Times New Roman" w:cs="Times New Roman"/>
          <w:b/>
          <w:bCs/>
          <w:sz w:val="28"/>
          <w:szCs w:val="28"/>
        </w:rPr>
        <w:t>АНОТАЦІЯ</w:t>
      </w:r>
    </w:p>
    <w:p w14:paraId="18BB4C90" w14:textId="3F448D9A" w:rsidR="005F7574" w:rsidRPr="000102D7" w:rsidRDefault="005F7574" w:rsidP="0021539D">
      <w:pPr>
        <w:spacing w:after="0" w:line="348" w:lineRule="auto"/>
        <w:ind w:firstLine="709"/>
        <w:jc w:val="both"/>
        <w:rPr>
          <w:rFonts w:ascii="Times New Roman" w:hAnsi="Times New Roman"/>
          <w:sz w:val="28"/>
          <w:szCs w:val="28"/>
        </w:rPr>
      </w:pPr>
      <w:r>
        <w:rPr>
          <w:rFonts w:ascii="Times New Roman" w:hAnsi="Times New Roman"/>
          <w:sz w:val="28"/>
          <w:szCs w:val="28"/>
        </w:rPr>
        <w:t>Мельник Н.С. Е</w:t>
      </w:r>
      <w:r w:rsidRPr="005F7574">
        <w:rPr>
          <w:rFonts w:ascii="Times New Roman" w:hAnsi="Times New Roman"/>
          <w:sz w:val="28"/>
          <w:szCs w:val="28"/>
        </w:rPr>
        <w:t>моційний інтелект як чинник соціально-психологічної адаптації психологів у період професійного становлення</w:t>
      </w:r>
      <w:r w:rsidRPr="000102D7">
        <w:rPr>
          <w:rFonts w:ascii="Times New Roman" w:hAnsi="Times New Roman"/>
          <w:sz w:val="28"/>
          <w:szCs w:val="28"/>
        </w:rPr>
        <w:t xml:space="preserve"> Кваліфікаційна робота на здобуття освітнього ступеня «</w:t>
      </w:r>
      <w:r>
        <w:rPr>
          <w:rFonts w:ascii="Times New Roman" w:hAnsi="Times New Roman"/>
          <w:sz w:val="28"/>
          <w:szCs w:val="28"/>
        </w:rPr>
        <w:t>бакалавр</w:t>
      </w:r>
      <w:r w:rsidRPr="000102D7">
        <w:rPr>
          <w:rFonts w:ascii="Times New Roman" w:hAnsi="Times New Roman"/>
          <w:sz w:val="28"/>
          <w:szCs w:val="28"/>
        </w:rPr>
        <w:t xml:space="preserve">» зі спеціальності </w:t>
      </w:r>
      <w:r>
        <w:rPr>
          <w:rFonts w:ascii="Times New Roman" w:hAnsi="Times New Roman"/>
          <w:sz w:val="28"/>
          <w:szCs w:val="28"/>
        </w:rPr>
        <w:t>053 Психологія</w:t>
      </w:r>
      <w:r w:rsidRPr="000102D7">
        <w:rPr>
          <w:rFonts w:ascii="Times New Roman" w:hAnsi="Times New Roman"/>
          <w:sz w:val="28"/>
          <w:szCs w:val="28"/>
        </w:rPr>
        <w:t>. ТНПУ ім. В. Гнатюка. Тернопіль, 202</w:t>
      </w:r>
      <w:r>
        <w:rPr>
          <w:rFonts w:ascii="Times New Roman" w:hAnsi="Times New Roman"/>
          <w:sz w:val="28"/>
          <w:szCs w:val="28"/>
        </w:rPr>
        <w:t>6</w:t>
      </w:r>
      <w:r w:rsidRPr="000102D7">
        <w:rPr>
          <w:rFonts w:ascii="Times New Roman" w:hAnsi="Times New Roman"/>
          <w:sz w:val="28"/>
          <w:szCs w:val="28"/>
        </w:rPr>
        <w:t xml:space="preserve">. </w:t>
      </w:r>
      <w:r>
        <w:rPr>
          <w:rFonts w:ascii="Times New Roman" w:hAnsi="Times New Roman"/>
          <w:sz w:val="28"/>
          <w:szCs w:val="28"/>
        </w:rPr>
        <w:t>75</w:t>
      </w:r>
      <w:r w:rsidRPr="000102D7">
        <w:rPr>
          <w:rFonts w:ascii="Times New Roman" w:hAnsi="Times New Roman"/>
          <w:sz w:val="28"/>
          <w:szCs w:val="28"/>
        </w:rPr>
        <w:t xml:space="preserve"> с.</w:t>
      </w:r>
    </w:p>
    <w:p w14:paraId="2798525D" w14:textId="77777777" w:rsidR="005F7574" w:rsidRPr="00722855" w:rsidRDefault="005F7574" w:rsidP="0021539D">
      <w:pPr>
        <w:spacing w:after="0" w:line="348" w:lineRule="auto"/>
        <w:ind w:firstLine="709"/>
        <w:jc w:val="center"/>
        <w:rPr>
          <w:rFonts w:ascii="Times New Roman" w:hAnsi="Times New Roman" w:cs="Times New Roman"/>
          <w:b/>
          <w:bCs/>
          <w:sz w:val="28"/>
          <w:szCs w:val="28"/>
        </w:rPr>
      </w:pPr>
    </w:p>
    <w:p w14:paraId="21E96D1C" w14:textId="77777777" w:rsidR="00722855" w:rsidRPr="00722855" w:rsidRDefault="00722855" w:rsidP="0021539D">
      <w:pPr>
        <w:spacing w:after="0" w:line="348" w:lineRule="auto"/>
        <w:ind w:firstLine="709"/>
        <w:jc w:val="both"/>
        <w:rPr>
          <w:rFonts w:ascii="Times New Roman" w:hAnsi="Times New Roman" w:cs="Times New Roman"/>
          <w:sz w:val="28"/>
          <w:szCs w:val="28"/>
        </w:rPr>
      </w:pPr>
      <w:r w:rsidRPr="00722855">
        <w:rPr>
          <w:rFonts w:ascii="Times New Roman" w:hAnsi="Times New Roman" w:cs="Times New Roman"/>
          <w:sz w:val="28"/>
          <w:szCs w:val="28"/>
        </w:rPr>
        <w:t>У кваліфікаційній роботі досліджено проблему взаємозв’язку емоційного інтелекту та соціально-психологічної адаптації майбутніх психологів у період їх професійного становлення. Актуальність теми зумовлена зростанням вимог до професійної підготовки психологів, необхідністю розвитку їхньої емоційної стійкості, здатності до саморегуляції, ефективної міжособистісної взаємодії та успішної адаптації до умов професійної діяльності.</w:t>
      </w:r>
    </w:p>
    <w:p w14:paraId="130B9C9F" w14:textId="77777777" w:rsidR="00722855" w:rsidRPr="00722855" w:rsidRDefault="00722855" w:rsidP="0021539D">
      <w:pPr>
        <w:spacing w:after="0" w:line="348" w:lineRule="auto"/>
        <w:ind w:firstLine="709"/>
        <w:jc w:val="both"/>
        <w:rPr>
          <w:rFonts w:ascii="Times New Roman" w:hAnsi="Times New Roman" w:cs="Times New Roman"/>
          <w:sz w:val="28"/>
          <w:szCs w:val="28"/>
        </w:rPr>
      </w:pPr>
      <w:r w:rsidRPr="00722855">
        <w:rPr>
          <w:rFonts w:ascii="Times New Roman" w:hAnsi="Times New Roman" w:cs="Times New Roman"/>
          <w:sz w:val="28"/>
          <w:szCs w:val="28"/>
        </w:rPr>
        <w:t>У роботі здійснено теоретичний аналіз поняття «емоційний інтелект», розглянуто основні наукові підходи до його трактування, визначено структуру та основні компоненти. Охарактеризовано сутність соціально-психологічної адаптації, її види, особливості та чинники, що впливають на ефективність адаптаційного процесу в умовах професійного становлення особистості. Висвітлено роль емоційного інтелекту у формуванні професійної компетентності психолога, розвитку емпатії, емоційної саморегуляції, комунікативних умінь, психологічної стійкості та профілактиці професійного вигорання.</w:t>
      </w:r>
    </w:p>
    <w:p w14:paraId="3F84443F" w14:textId="72AA84AF" w:rsidR="00722855" w:rsidRPr="00722855" w:rsidRDefault="00722855" w:rsidP="0021539D">
      <w:pPr>
        <w:spacing w:after="0" w:line="348" w:lineRule="auto"/>
        <w:ind w:firstLine="709"/>
        <w:jc w:val="both"/>
        <w:rPr>
          <w:rFonts w:ascii="Times New Roman" w:hAnsi="Times New Roman" w:cs="Times New Roman"/>
          <w:sz w:val="28"/>
          <w:szCs w:val="28"/>
        </w:rPr>
      </w:pPr>
      <w:r w:rsidRPr="00722855">
        <w:rPr>
          <w:rFonts w:ascii="Times New Roman" w:hAnsi="Times New Roman" w:cs="Times New Roman"/>
          <w:sz w:val="28"/>
          <w:szCs w:val="28"/>
        </w:rPr>
        <w:t xml:space="preserve">Проведено емпіричне дослідження рівня розвитку емоційного інтелекту та соціально-психологічної адаптації </w:t>
      </w:r>
      <w:r w:rsidR="00D1035C">
        <w:rPr>
          <w:rFonts w:ascii="Times New Roman" w:hAnsi="Times New Roman" w:cs="Times New Roman"/>
          <w:sz w:val="28"/>
          <w:szCs w:val="28"/>
        </w:rPr>
        <w:t>майбутніх психологів</w:t>
      </w:r>
      <w:r w:rsidRPr="00722855">
        <w:rPr>
          <w:rFonts w:ascii="Times New Roman" w:hAnsi="Times New Roman" w:cs="Times New Roman"/>
          <w:sz w:val="28"/>
          <w:szCs w:val="28"/>
        </w:rPr>
        <w:t>. Визначено особливості прояву емоційного інтелекту у майбутніх психологів та встановлено позитивний взаємозв’язок між рівнем емоційного інтелекту й успішністю соціально-психологічної адаптації у період професійного становлення.</w:t>
      </w:r>
    </w:p>
    <w:p w14:paraId="503AFF79" w14:textId="4FF58C84" w:rsidR="00722855" w:rsidRPr="00722855" w:rsidRDefault="00D1035C" w:rsidP="0021539D">
      <w:pPr>
        <w:spacing w:after="0" w:line="348" w:lineRule="auto"/>
        <w:ind w:firstLine="709"/>
        <w:jc w:val="both"/>
        <w:rPr>
          <w:rFonts w:ascii="Times New Roman" w:hAnsi="Times New Roman" w:cs="Times New Roman"/>
          <w:sz w:val="28"/>
          <w:szCs w:val="28"/>
        </w:rPr>
      </w:pPr>
      <w:r>
        <w:rPr>
          <w:rFonts w:ascii="Times New Roman" w:hAnsi="Times New Roman" w:cs="Times New Roman"/>
          <w:sz w:val="28"/>
          <w:szCs w:val="28"/>
        </w:rPr>
        <w:t>Р</w:t>
      </w:r>
      <w:r w:rsidR="00722855" w:rsidRPr="00722855">
        <w:rPr>
          <w:rFonts w:ascii="Times New Roman" w:hAnsi="Times New Roman" w:cs="Times New Roman"/>
          <w:sz w:val="28"/>
          <w:szCs w:val="28"/>
        </w:rPr>
        <w:t>озроблено практичні рекомендації щодо розвитку емоційного інтелекту майбутніх психологів, спрямовані на підвищення їх адаптивності, емоційної стійкості, ефективності професійної взаємодії та психологічного благополуччя.</w:t>
      </w:r>
    </w:p>
    <w:p w14:paraId="0267B5F4" w14:textId="77777777" w:rsidR="00722855" w:rsidRDefault="00722855" w:rsidP="0021539D">
      <w:pPr>
        <w:spacing w:after="0" w:line="348" w:lineRule="auto"/>
        <w:ind w:firstLine="709"/>
        <w:jc w:val="both"/>
        <w:rPr>
          <w:rFonts w:ascii="Times New Roman" w:hAnsi="Times New Roman" w:cs="Times New Roman"/>
          <w:sz w:val="28"/>
          <w:szCs w:val="28"/>
        </w:rPr>
      </w:pPr>
      <w:r w:rsidRPr="0021539D">
        <w:rPr>
          <w:rFonts w:ascii="Times New Roman" w:hAnsi="Times New Roman" w:cs="Times New Roman"/>
          <w:i/>
          <w:iCs/>
          <w:sz w:val="28"/>
          <w:szCs w:val="28"/>
        </w:rPr>
        <w:t>Ключові слова</w:t>
      </w:r>
      <w:r w:rsidRPr="0021539D">
        <w:rPr>
          <w:rFonts w:ascii="Times New Roman" w:hAnsi="Times New Roman" w:cs="Times New Roman"/>
          <w:sz w:val="28"/>
          <w:szCs w:val="28"/>
        </w:rPr>
        <w:t>:</w:t>
      </w:r>
      <w:r w:rsidRPr="00722855">
        <w:rPr>
          <w:rFonts w:ascii="Times New Roman" w:hAnsi="Times New Roman" w:cs="Times New Roman"/>
          <w:sz w:val="28"/>
          <w:szCs w:val="28"/>
        </w:rPr>
        <w:t xml:space="preserve"> емоційний інтелект, соціально-психологічна адаптація, професійне становлення, майбутні психологи, емоційна саморегуляція, емпатія, психологічна стійкість, професійна компетентність, адаптивність, професійне вигорання.</w:t>
      </w:r>
    </w:p>
    <w:p w14:paraId="2A1E1310" w14:textId="45D59836" w:rsidR="00747504" w:rsidRPr="00747504" w:rsidRDefault="00747504" w:rsidP="0021539D">
      <w:pPr>
        <w:spacing w:after="0" w:line="336" w:lineRule="auto"/>
        <w:ind w:firstLine="709"/>
        <w:jc w:val="center"/>
        <w:rPr>
          <w:rFonts w:ascii="Times New Roman" w:hAnsi="Times New Roman" w:cs="Times New Roman"/>
          <w:b/>
          <w:bCs/>
          <w:sz w:val="28"/>
          <w:szCs w:val="28"/>
        </w:rPr>
      </w:pPr>
      <w:r w:rsidRPr="00747504">
        <w:rPr>
          <w:rFonts w:ascii="Times New Roman" w:hAnsi="Times New Roman" w:cs="Times New Roman"/>
          <w:b/>
          <w:bCs/>
          <w:sz w:val="28"/>
          <w:szCs w:val="28"/>
        </w:rPr>
        <w:lastRenderedPageBreak/>
        <w:t>ABSTRACT</w:t>
      </w:r>
    </w:p>
    <w:p w14:paraId="2CC57424" w14:textId="693AD9FE" w:rsidR="0021539D" w:rsidRPr="0021539D" w:rsidRDefault="0021539D" w:rsidP="0021539D">
      <w:pPr>
        <w:spacing w:after="0" w:line="336" w:lineRule="auto"/>
        <w:ind w:firstLine="709"/>
        <w:jc w:val="both"/>
        <w:rPr>
          <w:rFonts w:ascii="Times New Roman" w:hAnsi="Times New Roman" w:cs="Times New Roman"/>
          <w:sz w:val="28"/>
          <w:szCs w:val="28"/>
        </w:rPr>
      </w:pPr>
      <w:proofErr w:type="spellStart"/>
      <w:r w:rsidRPr="0021539D">
        <w:rPr>
          <w:rFonts w:ascii="Times New Roman" w:hAnsi="Times New Roman" w:cs="Times New Roman"/>
          <w:sz w:val="28"/>
          <w:szCs w:val="28"/>
        </w:rPr>
        <w:t>Melnyk</w:t>
      </w:r>
      <w:proofErr w:type="spellEnd"/>
      <w:r w:rsidRPr="0021539D">
        <w:rPr>
          <w:rFonts w:ascii="Times New Roman" w:hAnsi="Times New Roman" w:cs="Times New Roman"/>
          <w:sz w:val="28"/>
          <w:szCs w:val="28"/>
        </w:rPr>
        <w:t xml:space="preserve"> N.S. </w:t>
      </w:r>
      <w:proofErr w:type="spellStart"/>
      <w:r w:rsidR="003343BC" w:rsidRPr="003343BC">
        <w:rPr>
          <w:rFonts w:ascii="Times New Roman" w:hAnsi="Times New Roman" w:cs="Times New Roman"/>
          <w:sz w:val="28"/>
          <w:szCs w:val="28"/>
        </w:rPr>
        <w:t>Emotional</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Intelligence</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as</w:t>
      </w:r>
      <w:proofErr w:type="spellEnd"/>
      <w:r w:rsidR="003343BC" w:rsidRPr="003343BC">
        <w:rPr>
          <w:rFonts w:ascii="Times New Roman" w:hAnsi="Times New Roman" w:cs="Times New Roman"/>
          <w:sz w:val="28"/>
          <w:szCs w:val="28"/>
        </w:rPr>
        <w:t xml:space="preserve"> a </w:t>
      </w:r>
      <w:proofErr w:type="spellStart"/>
      <w:r w:rsidR="003343BC" w:rsidRPr="003343BC">
        <w:rPr>
          <w:rFonts w:ascii="Times New Roman" w:hAnsi="Times New Roman" w:cs="Times New Roman"/>
          <w:sz w:val="28"/>
          <w:szCs w:val="28"/>
        </w:rPr>
        <w:t>Factor</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in</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the</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Socio-Psychological</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Adaptation</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of</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Early-Career</w:t>
      </w:r>
      <w:proofErr w:type="spellEnd"/>
      <w:r w:rsidR="003343BC" w:rsidRPr="003343BC">
        <w:rPr>
          <w:rFonts w:ascii="Times New Roman" w:hAnsi="Times New Roman" w:cs="Times New Roman"/>
          <w:sz w:val="28"/>
          <w:szCs w:val="28"/>
        </w:rPr>
        <w:t xml:space="preserve"> </w:t>
      </w:r>
      <w:proofErr w:type="spellStart"/>
      <w:r w:rsidR="003343BC" w:rsidRPr="003343BC">
        <w:rPr>
          <w:rFonts w:ascii="Times New Roman" w:hAnsi="Times New Roman" w:cs="Times New Roman"/>
          <w:sz w:val="28"/>
          <w:szCs w:val="28"/>
        </w:rPr>
        <w:t>Psychologists</w:t>
      </w:r>
      <w:proofErr w:type="spellEnd"/>
      <w:r w:rsidR="003343BC"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Qualification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Thesis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for</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Bachelor's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Degree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Specialty</w:t>
      </w:r>
      <w:proofErr w:type="spellEnd"/>
      <w:r w:rsidRPr="0021539D">
        <w:rPr>
          <w:rFonts w:ascii="Times New Roman" w:hAnsi="Times New Roman" w:cs="Times New Roman"/>
          <w:sz w:val="28"/>
          <w:szCs w:val="28"/>
        </w:rPr>
        <w:t xml:space="preserve"> 053 </w:t>
      </w:r>
      <w:proofErr w:type="spellStart"/>
      <w:r w:rsidRPr="0021539D">
        <w:rPr>
          <w:rFonts w:ascii="Times New Roman" w:hAnsi="Times New Roman" w:cs="Times New Roman"/>
          <w:sz w:val="28"/>
          <w:szCs w:val="28"/>
        </w:rPr>
        <w:t>Psychology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Ternopil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Volodymyr</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Hnatiuk</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National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Pedagogical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University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Ternopil</w:t>
      </w:r>
      <w:proofErr w:type="spellEnd"/>
      <w:r w:rsidRPr="0021539D">
        <w:rPr>
          <w:rFonts w:ascii="Times New Roman" w:hAnsi="Times New Roman" w:cs="Times New Roman"/>
          <w:sz w:val="28"/>
          <w:szCs w:val="28"/>
        </w:rPr>
        <w:t>, 2026. 75 p.</w:t>
      </w:r>
    </w:p>
    <w:p w14:paraId="2E05477F" w14:textId="77777777" w:rsidR="0021539D" w:rsidRPr="0021539D" w:rsidRDefault="0021539D" w:rsidP="0021539D">
      <w:pPr>
        <w:spacing w:after="0" w:line="336" w:lineRule="auto"/>
        <w:ind w:firstLine="709"/>
        <w:jc w:val="both"/>
        <w:rPr>
          <w:rFonts w:ascii="Times New Roman" w:hAnsi="Times New Roman" w:cs="Times New Roman"/>
          <w:sz w:val="28"/>
          <w:szCs w:val="28"/>
        </w:rPr>
      </w:pPr>
    </w:p>
    <w:p w14:paraId="1B949261" w14:textId="77777777" w:rsidR="0021539D" w:rsidRPr="0021539D" w:rsidRDefault="0021539D" w:rsidP="0021539D">
      <w:pPr>
        <w:spacing w:after="0" w:line="336" w:lineRule="auto"/>
        <w:ind w:firstLine="709"/>
        <w:jc w:val="both"/>
        <w:rPr>
          <w:rFonts w:ascii="Times New Roman" w:hAnsi="Times New Roman" w:cs="Times New Roman"/>
          <w:sz w:val="28"/>
          <w:szCs w:val="28"/>
        </w:rPr>
      </w:pP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qualification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thes</w:t>
      </w:r>
      <w:bookmarkStart w:id="0" w:name="_GoBack"/>
      <w:bookmarkEnd w:id="0"/>
      <w:r w:rsidRPr="0021539D">
        <w:rPr>
          <w:rFonts w:ascii="Times New Roman" w:hAnsi="Times New Roman" w:cs="Times New Roman"/>
          <w:sz w:val="28"/>
          <w:szCs w:val="28"/>
        </w:rPr>
        <w:t>is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investigates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relationship</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between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socio-psychological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future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psychologists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during</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their</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development</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relevance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study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determined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by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growing</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demands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training</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psychologists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well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need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to</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develop</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their</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resilience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self-regulation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skills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effective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interpersonal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interaction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successful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to</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conditions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activity</w:t>
      </w:r>
      <w:proofErr w:type="spellEnd"/>
      <w:r w:rsidRPr="0021539D">
        <w:rPr>
          <w:rFonts w:ascii="Times New Roman" w:hAnsi="Times New Roman" w:cs="Times New Roman"/>
          <w:sz w:val="28"/>
          <w:szCs w:val="28"/>
        </w:rPr>
        <w:t>.</w:t>
      </w:r>
    </w:p>
    <w:p w14:paraId="462617FA" w14:textId="77777777" w:rsidR="0021539D" w:rsidRPr="0021539D" w:rsidRDefault="0021539D" w:rsidP="0021539D">
      <w:pPr>
        <w:spacing w:after="0" w:line="336" w:lineRule="auto"/>
        <w:ind w:firstLine="709"/>
        <w:jc w:val="both"/>
        <w:rPr>
          <w:rFonts w:ascii="Times New Roman" w:hAnsi="Times New Roman" w:cs="Times New Roman"/>
          <w:sz w:val="28"/>
          <w:szCs w:val="28"/>
        </w:rPr>
      </w:pP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study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provides</w:t>
      </w:r>
      <w:proofErr w:type="spellEnd"/>
      <w:r w:rsidRPr="0021539D">
        <w:rPr>
          <w:rFonts w:ascii="Times New Roman" w:hAnsi="Times New Roman" w:cs="Times New Roman"/>
          <w:sz w:val="28"/>
          <w:szCs w:val="28"/>
        </w:rPr>
        <w:t xml:space="preserve"> a </w:t>
      </w:r>
      <w:proofErr w:type="spellStart"/>
      <w:r w:rsidRPr="0021539D">
        <w:rPr>
          <w:rFonts w:ascii="Times New Roman" w:hAnsi="Times New Roman" w:cs="Times New Roman"/>
          <w:sz w:val="28"/>
          <w:szCs w:val="28"/>
        </w:rPr>
        <w:t>theoretical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analysis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concept</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examines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main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scientific</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approaches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to</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interpretation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identifies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structure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key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components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essence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socio-psychological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types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characteristics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factors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influencing</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effectiveness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process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context</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development</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described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Particular</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attention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paid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to</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role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formation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competence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development</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empathy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self-regulation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communication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skills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resilience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prevention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burnout</w:t>
      </w:r>
      <w:proofErr w:type="spellEnd"/>
      <w:r w:rsidRPr="0021539D">
        <w:rPr>
          <w:rFonts w:ascii="Times New Roman" w:hAnsi="Times New Roman" w:cs="Times New Roman"/>
          <w:sz w:val="28"/>
          <w:szCs w:val="28"/>
        </w:rPr>
        <w:t>.</w:t>
      </w:r>
    </w:p>
    <w:p w14:paraId="518374CE" w14:textId="77777777" w:rsidR="0021539D" w:rsidRPr="0021539D" w:rsidRDefault="0021539D" w:rsidP="0021539D">
      <w:pPr>
        <w:spacing w:after="0" w:line="336" w:lineRule="auto"/>
        <w:ind w:firstLine="709"/>
        <w:jc w:val="both"/>
        <w:rPr>
          <w:rFonts w:ascii="Times New Roman" w:hAnsi="Times New Roman" w:cs="Times New Roman"/>
          <w:sz w:val="28"/>
          <w:szCs w:val="28"/>
        </w:rPr>
      </w:pPr>
      <w:proofErr w:type="spellStart"/>
      <w:r w:rsidRPr="0021539D">
        <w:rPr>
          <w:rFonts w:ascii="Times New Roman" w:hAnsi="Times New Roman" w:cs="Times New Roman"/>
          <w:sz w:val="28"/>
          <w:szCs w:val="28"/>
        </w:rPr>
        <w:t>An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empirical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study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levels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socio-psychological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among</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future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psychologists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was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conducted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research</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identified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specific</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features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manifestation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future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psychologists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established</w:t>
      </w:r>
      <w:proofErr w:type="spellEnd"/>
      <w:r w:rsidRPr="0021539D">
        <w:rPr>
          <w:rFonts w:ascii="Times New Roman" w:hAnsi="Times New Roman" w:cs="Times New Roman"/>
          <w:sz w:val="28"/>
          <w:szCs w:val="28"/>
        </w:rPr>
        <w:t xml:space="preserve"> a </w:t>
      </w:r>
      <w:proofErr w:type="spellStart"/>
      <w:r w:rsidRPr="0021539D">
        <w:rPr>
          <w:rFonts w:ascii="Times New Roman" w:hAnsi="Times New Roman" w:cs="Times New Roman"/>
          <w:sz w:val="28"/>
          <w:szCs w:val="28"/>
        </w:rPr>
        <w:t>positive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relationship</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between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level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success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socio-psychological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during</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period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development</w:t>
      </w:r>
      <w:proofErr w:type="spellEnd"/>
      <w:r w:rsidRPr="0021539D">
        <w:rPr>
          <w:rFonts w:ascii="Times New Roman" w:hAnsi="Times New Roman" w:cs="Times New Roman"/>
          <w:sz w:val="28"/>
          <w:szCs w:val="28"/>
        </w:rPr>
        <w:t>.</w:t>
      </w:r>
    </w:p>
    <w:p w14:paraId="11FE95D5" w14:textId="77777777" w:rsidR="0021539D" w:rsidRPr="0021539D" w:rsidRDefault="0021539D" w:rsidP="0021539D">
      <w:pPr>
        <w:spacing w:after="0" w:line="336" w:lineRule="auto"/>
        <w:ind w:firstLine="709"/>
        <w:jc w:val="both"/>
        <w:rPr>
          <w:rFonts w:ascii="Times New Roman" w:hAnsi="Times New Roman" w:cs="Times New Roman"/>
          <w:sz w:val="28"/>
          <w:szCs w:val="28"/>
        </w:rPr>
      </w:pPr>
      <w:proofErr w:type="spellStart"/>
      <w:r w:rsidRPr="0021539D">
        <w:rPr>
          <w:rFonts w:ascii="Times New Roman" w:hAnsi="Times New Roman" w:cs="Times New Roman"/>
          <w:sz w:val="28"/>
          <w:szCs w:val="28"/>
        </w:rPr>
        <w:t>Practical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recommendations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aimed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at</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developing</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future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psychologists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were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elaborated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These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recommendations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intended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to</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enhance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their</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adaptability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resilience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effectiveness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of</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interaction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and</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well-being</w:t>
      </w:r>
      <w:proofErr w:type="spellEnd"/>
      <w:r w:rsidRPr="0021539D">
        <w:rPr>
          <w:rFonts w:ascii="Times New Roman" w:hAnsi="Times New Roman" w:cs="Times New Roman"/>
          <w:sz w:val="28"/>
          <w:szCs w:val="28"/>
        </w:rPr>
        <w:t>.</w:t>
      </w:r>
    </w:p>
    <w:p w14:paraId="4F48DED7" w14:textId="5895D36C" w:rsidR="00DA5960" w:rsidRDefault="0021539D" w:rsidP="0021539D">
      <w:pPr>
        <w:spacing w:after="0" w:line="336" w:lineRule="auto"/>
        <w:ind w:firstLine="709"/>
        <w:jc w:val="both"/>
      </w:pPr>
      <w:proofErr w:type="spellStart"/>
      <w:r w:rsidRPr="0021539D">
        <w:rPr>
          <w:rFonts w:ascii="Times New Roman" w:hAnsi="Times New Roman" w:cs="Times New Roman"/>
          <w:i/>
          <w:iCs/>
          <w:sz w:val="28"/>
          <w:szCs w:val="28"/>
        </w:rPr>
        <w:t>Keywords</w:t>
      </w:r>
      <w:proofErr w:type="spellEnd"/>
      <w:r w:rsidRPr="0021539D">
        <w:rPr>
          <w:rFonts w:ascii="Times New Roman" w:hAnsi="Times New Roman" w:cs="Times New Roman"/>
          <w:i/>
          <w:iCs/>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intelligence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socio-psychological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development</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future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psychologists</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emotional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self-regulation</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empathy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psychological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resilience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competence</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adaptability</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professional</w:t>
      </w:r>
      <w:proofErr w:type="spellEnd"/>
      <w:r w:rsidRPr="0021539D">
        <w:rPr>
          <w:rFonts w:ascii="Times New Roman" w:hAnsi="Times New Roman" w:cs="Times New Roman"/>
          <w:sz w:val="28"/>
          <w:szCs w:val="28"/>
        </w:rPr>
        <w:t xml:space="preserve"> </w:t>
      </w:r>
      <w:proofErr w:type="spellStart"/>
      <w:r w:rsidRPr="0021539D">
        <w:rPr>
          <w:rFonts w:ascii="Times New Roman" w:hAnsi="Times New Roman" w:cs="Times New Roman"/>
          <w:sz w:val="28"/>
          <w:szCs w:val="28"/>
        </w:rPr>
        <w:t>burnout</w:t>
      </w:r>
      <w:proofErr w:type="spellEnd"/>
      <w:r w:rsidRPr="0021539D">
        <w:rPr>
          <w:rFonts w:ascii="Times New Roman" w:hAnsi="Times New Roman" w:cs="Times New Roman"/>
          <w:sz w:val="28"/>
          <w:szCs w:val="28"/>
        </w:rPr>
        <w:t>.</w:t>
      </w:r>
    </w:p>
    <w:sectPr w:rsidR="00DA596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5CCF"/>
    <w:rsid w:val="001F62C9"/>
    <w:rsid w:val="0021539D"/>
    <w:rsid w:val="003343BC"/>
    <w:rsid w:val="0056080C"/>
    <w:rsid w:val="005F7574"/>
    <w:rsid w:val="00722855"/>
    <w:rsid w:val="00747504"/>
    <w:rsid w:val="008D714B"/>
    <w:rsid w:val="00995CCF"/>
    <w:rsid w:val="00D1035C"/>
    <w:rsid w:val="00DA5960"/>
    <w:rsid w:val="00FA36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5AC49"/>
  <w15:chartTrackingRefBased/>
  <w15:docId w15:val="{DF802FD6-A10A-4683-AEF6-A9F4E2421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995CC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995CC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995CCF"/>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995CCF"/>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995CCF"/>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995CCF"/>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95CCF"/>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95CCF"/>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95CCF"/>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5CCF"/>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995CCF"/>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995CCF"/>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995CCF"/>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995CCF"/>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995CCF"/>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995CCF"/>
    <w:rPr>
      <w:rFonts w:eastAsiaTheme="majorEastAsia" w:cstheme="majorBidi"/>
      <w:color w:val="595959" w:themeColor="text1" w:themeTint="A6"/>
    </w:rPr>
  </w:style>
  <w:style w:type="character" w:customStyle="1" w:styleId="80">
    <w:name w:val="Заголовок 8 Знак"/>
    <w:basedOn w:val="a0"/>
    <w:link w:val="8"/>
    <w:uiPriority w:val="9"/>
    <w:semiHidden/>
    <w:rsid w:val="00995CCF"/>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995CCF"/>
    <w:rPr>
      <w:rFonts w:eastAsiaTheme="majorEastAsia" w:cstheme="majorBidi"/>
      <w:color w:val="272727" w:themeColor="text1" w:themeTint="D8"/>
    </w:rPr>
  </w:style>
  <w:style w:type="paragraph" w:styleId="a3">
    <w:name w:val="Title"/>
    <w:basedOn w:val="a"/>
    <w:next w:val="a"/>
    <w:link w:val="a4"/>
    <w:uiPriority w:val="10"/>
    <w:qFormat/>
    <w:rsid w:val="00995CC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995CC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95CCF"/>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995CCF"/>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95CCF"/>
    <w:pPr>
      <w:spacing w:before="160"/>
      <w:jc w:val="center"/>
    </w:pPr>
    <w:rPr>
      <w:i/>
      <w:iCs/>
      <w:color w:val="404040" w:themeColor="text1" w:themeTint="BF"/>
    </w:rPr>
  </w:style>
  <w:style w:type="character" w:customStyle="1" w:styleId="a8">
    <w:name w:val="Цитата Знак"/>
    <w:basedOn w:val="a0"/>
    <w:link w:val="a7"/>
    <w:uiPriority w:val="29"/>
    <w:rsid w:val="00995CCF"/>
    <w:rPr>
      <w:i/>
      <w:iCs/>
      <w:color w:val="404040" w:themeColor="text1" w:themeTint="BF"/>
    </w:rPr>
  </w:style>
  <w:style w:type="paragraph" w:styleId="a9">
    <w:name w:val="List Paragraph"/>
    <w:basedOn w:val="a"/>
    <w:uiPriority w:val="34"/>
    <w:qFormat/>
    <w:rsid w:val="00995CCF"/>
    <w:pPr>
      <w:ind w:left="720"/>
      <w:contextualSpacing/>
    </w:pPr>
  </w:style>
  <w:style w:type="character" w:styleId="aa">
    <w:name w:val="Intense Emphasis"/>
    <w:basedOn w:val="a0"/>
    <w:uiPriority w:val="21"/>
    <w:qFormat/>
    <w:rsid w:val="00995CCF"/>
    <w:rPr>
      <w:i/>
      <w:iCs/>
      <w:color w:val="2F5496" w:themeColor="accent1" w:themeShade="BF"/>
    </w:rPr>
  </w:style>
  <w:style w:type="paragraph" w:styleId="ab">
    <w:name w:val="Intense Quote"/>
    <w:basedOn w:val="a"/>
    <w:next w:val="a"/>
    <w:link w:val="ac"/>
    <w:uiPriority w:val="30"/>
    <w:qFormat/>
    <w:rsid w:val="00995CC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Насичена цитата Знак"/>
    <w:basedOn w:val="a0"/>
    <w:link w:val="ab"/>
    <w:uiPriority w:val="30"/>
    <w:rsid w:val="00995CCF"/>
    <w:rPr>
      <w:i/>
      <w:iCs/>
      <w:color w:val="2F5496" w:themeColor="accent1" w:themeShade="BF"/>
    </w:rPr>
  </w:style>
  <w:style w:type="character" w:styleId="ad">
    <w:name w:val="Intense Reference"/>
    <w:basedOn w:val="a0"/>
    <w:uiPriority w:val="32"/>
    <w:qFormat/>
    <w:rsid w:val="00995CCF"/>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2827</Words>
  <Characters>1612</Characters>
  <Application>Microsoft Office Word</Application>
  <DocSecurity>0</DocSecurity>
  <Lines>13</Lines>
  <Paragraphs>8</Paragraphs>
  <ScaleCrop>false</ScaleCrop>
  <Company/>
  <LinksUpToDate>false</LinksUpToDate>
  <CharactersWithSpaces>4431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Ганна Чайковська</dc:creator>
  <cp:keywords/>
  <dc:description/>
  <cp:lastModifiedBy>user</cp:lastModifiedBy>
  <cp:revision>8</cp:revision>
  <dcterms:created xsi:type="dcterms:W3CDTF">2026-06-02T04:09:00Z</dcterms:created>
  <dcterms:modified xsi:type="dcterms:W3CDTF">2026-06-22T07:50:00Z</dcterms:modified>
</cp:coreProperties>
</file>