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CB84" w14:textId="77777777" w:rsidR="00CE602B" w:rsidRPr="00B644E4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jc w:val="center"/>
        <w:rPr>
          <w:b/>
          <w:bCs/>
          <w:sz w:val="28"/>
          <w:szCs w:val="28"/>
          <w:lang w:val="uk-UA"/>
        </w:rPr>
      </w:pPr>
      <w:r w:rsidRPr="00B644E4">
        <w:rPr>
          <w:b/>
          <w:bCs/>
          <w:sz w:val="28"/>
          <w:szCs w:val="28"/>
          <w:lang w:val="uk-UA"/>
        </w:rPr>
        <w:t>АНОТАЦІЯ</w:t>
      </w:r>
    </w:p>
    <w:p w14:paraId="39C578C5" w14:textId="77777777" w:rsidR="00CE602B" w:rsidRPr="00B644E4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sz w:val="28"/>
          <w:szCs w:val="28"/>
          <w:lang w:val="uk-UA"/>
        </w:rPr>
      </w:pPr>
      <w:r w:rsidRPr="00B644E4">
        <w:rPr>
          <w:b/>
          <w:bCs/>
          <w:sz w:val="28"/>
          <w:szCs w:val="28"/>
          <w:lang w:val="uk-UA"/>
        </w:rPr>
        <w:t>Шкільна А. А.</w:t>
      </w:r>
      <w:r w:rsidRPr="00B644E4">
        <w:rPr>
          <w:sz w:val="28"/>
          <w:szCs w:val="28"/>
          <w:lang w:val="uk-UA"/>
        </w:rPr>
        <w:t xml:space="preserve"> Особистісна тривожність як чинник відчуття самотності у ранній юності. Кваліфікаційна робота на здобуття освітнього ступеня «бакалавр» зі спеціальності 053 Психологія. ТНПУ ім. В. Гнатюка. Тернопіль, 2026. 9</w:t>
      </w:r>
      <w:r>
        <w:rPr>
          <w:sz w:val="28"/>
          <w:szCs w:val="28"/>
          <w:lang w:val="uk-UA"/>
        </w:rPr>
        <w:t>7</w:t>
      </w:r>
      <w:r w:rsidRPr="00B644E4">
        <w:rPr>
          <w:sz w:val="28"/>
          <w:szCs w:val="28"/>
          <w:lang w:val="uk-UA"/>
        </w:rPr>
        <w:t xml:space="preserve"> с.</w:t>
      </w:r>
    </w:p>
    <w:p w14:paraId="67B6F41B" w14:textId="77777777" w:rsidR="00CE602B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sz w:val="28"/>
          <w:szCs w:val="28"/>
          <w:lang w:val="uk-UA"/>
        </w:rPr>
      </w:pPr>
      <w:r w:rsidRPr="00B644E4">
        <w:rPr>
          <w:sz w:val="28"/>
          <w:szCs w:val="28"/>
          <w:lang w:val="uk-UA"/>
        </w:rPr>
        <w:t>У кваліфікаційній роботі проаналізовано наукові підходи до вивчення самотності та особистісної тривожності у психології, охарактеризовано психологічні прояви самотності у ранньому юнацькому віці та чинники її формування. Розкрито особливості особистісної тривожності у структурі переживання самотності старшокласників. Проведено емпіричне дослідження рівня особистісної тривожності та відчуття самотності у старшокласників</w:t>
      </w:r>
      <w:r>
        <w:rPr>
          <w:sz w:val="28"/>
          <w:szCs w:val="28"/>
          <w:lang w:val="uk-UA"/>
        </w:rPr>
        <w:t xml:space="preserve">. </w:t>
      </w:r>
      <w:r w:rsidRPr="00B644E4">
        <w:rPr>
          <w:sz w:val="28"/>
          <w:szCs w:val="28"/>
          <w:lang w:val="uk-UA"/>
        </w:rPr>
        <w:t>Встановлено наявність статистично значущих взаємозв’язків між показниками особистісної тривожності та різними проявами самотності у ранньому юнацькому віці. Розроблено програму психологічного супроводу щодо зниження рівня особистісної тривожності та переживання самотності у ранній юності.</w:t>
      </w:r>
    </w:p>
    <w:p w14:paraId="70BFA824" w14:textId="77777777" w:rsidR="00CE602B" w:rsidRPr="00B644E4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sz w:val="28"/>
          <w:szCs w:val="28"/>
          <w:lang w:val="uk-UA"/>
        </w:rPr>
      </w:pPr>
      <w:r w:rsidRPr="00B644E4">
        <w:rPr>
          <w:b/>
          <w:bCs/>
          <w:sz w:val="28"/>
          <w:szCs w:val="28"/>
          <w:lang w:val="uk-UA"/>
        </w:rPr>
        <w:t>Ключові слова:</w:t>
      </w:r>
      <w:r w:rsidRPr="00B644E4">
        <w:rPr>
          <w:sz w:val="28"/>
          <w:szCs w:val="28"/>
          <w:lang w:val="uk-UA"/>
        </w:rPr>
        <w:t xml:space="preserve"> особистісна тривожність, самотність, рання юність, старшокласники, психологічний супровід.</w:t>
      </w:r>
    </w:p>
    <w:p w14:paraId="50985D03" w14:textId="77777777" w:rsidR="00CE602B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jc w:val="center"/>
        <w:rPr>
          <w:b/>
          <w:bCs/>
          <w:sz w:val="28"/>
          <w:szCs w:val="28"/>
          <w:lang w:val="uk-UA"/>
        </w:rPr>
      </w:pPr>
    </w:p>
    <w:p w14:paraId="03A26258" w14:textId="78CFA275" w:rsidR="00CE602B" w:rsidRPr="00B644E4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jc w:val="center"/>
        <w:rPr>
          <w:b/>
          <w:bCs/>
          <w:sz w:val="28"/>
          <w:szCs w:val="28"/>
          <w:lang w:val="uk-UA"/>
        </w:rPr>
      </w:pPr>
      <w:r w:rsidRPr="00B644E4">
        <w:rPr>
          <w:b/>
          <w:bCs/>
          <w:sz w:val="28"/>
          <w:szCs w:val="28"/>
          <w:lang w:val="uk-UA"/>
        </w:rPr>
        <w:t>ANNOTATION</w:t>
      </w:r>
    </w:p>
    <w:p w14:paraId="07A387CA" w14:textId="77777777" w:rsidR="00CE602B" w:rsidRPr="00B644E4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B644E4">
        <w:rPr>
          <w:b/>
          <w:bCs/>
          <w:sz w:val="28"/>
          <w:szCs w:val="28"/>
          <w:lang w:val="uk-UA"/>
        </w:rPr>
        <w:t>Shkilna</w:t>
      </w:r>
      <w:proofErr w:type="spellEnd"/>
      <w:r w:rsidRPr="00B644E4">
        <w:rPr>
          <w:b/>
          <w:bCs/>
          <w:sz w:val="28"/>
          <w:szCs w:val="28"/>
          <w:lang w:val="uk-UA"/>
        </w:rPr>
        <w:t xml:space="preserve"> A. A.</w:t>
      </w:r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Trait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Anxiety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as</w:t>
      </w:r>
      <w:proofErr w:type="spellEnd"/>
      <w:r w:rsidRPr="00B644E4">
        <w:rPr>
          <w:sz w:val="28"/>
          <w:szCs w:val="28"/>
          <w:lang w:val="uk-UA"/>
        </w:rPr>
        <w:t xml:space="preserve"> a </w:t>
      </w:r>
      <w:proofErr w:type="spellStart"/>
      <w:r w:rsidRPr="00B644E4">
        <w:rPr>
          <w:sz w:val="28"/>
          <w:szCs w:val="28"/>
          <w:lang w:val="uk-UA"/>
        </w:rPr>
        <w:t>Factor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Contributing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to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Loneliness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in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Early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Youth</w:t>
      </w:r>
      <w:proofErr w:type="spellEnd"/>
      <w:r w:rsidRPr="00B644E4">
        <w:rPr>
          <w:sz w:val="28"/>
          <w:szCs w:val="28"/>
          <w:lang w:val="uk-UA"/>
        </w:rPr>
        <w:t xml:space="preserve">. </w:t>
      </w:r>
      <w:proofErr w:type="spellStart"/>
      <w:r w:rsidRPr="00B644E4">
        <w:rPr>
          <w:sz w:val="28"/>
          <w:szCs w:val="28"/>
          <w:lang w:val="uk-UA"/>
        </w:rPr>
        <w:t>Bachelor’s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thesis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for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the</w:t>
      </w:r>
      <w:proofErr w:type="spellEnd"/>
      <w:r w:rsidRPr="00B644E4">
        <w:rPr>
          <w:sz w:val="28"/>
          <w:szCs w:val="28"/>
          <w:lang w:val="uk-UA"/>
        </w:rPr>
        <w:t xml:space="preserve"> BA </w:t>
      </w:r>
      <w:proofErr w:type="spellStart"/>
      <w:r w:rsidRPr="00B644E4">
        <w:rPr>
          <w:sz w:val="28"/>
          <w:szCs w:val="28"/>
          <w:lang w:val="uk-UA"/>
        </w:rPr>
        <w:t>degree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in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the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specialty</w:t>
      </w:r>
      <w:proofErr w:type="spellEnd"/>
      <w:r w:rsidRPr="00B644E4">
        <w:rPr>
          <w:sz w:val="28"/>
          <w:szCs w:val="28"/>
          <w:lang w:val="uk-UA"/>
        </w:rPr>
        <w:t xml:space="preserve"> 053 </w:t>
      </w:r>
      <w:proofErr w:type="spellStart"/>
      <w:r w:rsidRPr="00B644E4">
        <w:rPr>
          <w:sz w:val="28"/>
          <w:szCs w:val="28"/>
          <w:lang w:val="uk-UA"/>
        </w:rPr>
        <w:t>Psychology</w:t>
      </w:r>
      <w:proofErr w:type="spellEnd"/>
      <w:r w:rsidRPr="00B644E4">
        <w:rPr>
          <w:sz w:val="28"/>
          <w:szCs w:val="28"/>
          <w:lang w:val="uk-UA"/>
        </w:rPr>
        <w:t xml:space="preserve">. </w:t>
      </w:r>
      <w:proofErr w:type="spellStart"/>
      <w:r w:rsidRPr="00B644E4">
        <w:rPr>
          <w:sz w:val="28"/>
          <w:szCs w:val="28"/>
          <w:lang w:val="uk-UA"/>
        </w:rPr>
        <w:t>Ternopil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Volodymyr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Hnatiuk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National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Pedagogical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University</w:t>
      </w:r>
      <w:proofErr w:type="spellEnd"/>
      <w:r w:rsidRPr="00B644E4">
        <w:rPr>
          <w:sz w:val="28"/>
          <w:szCs w:val="28"/>
          <w:lang w:val="uk-UA"/>
        </w:rPr>
        <w:t xml:space="preserve">. </w:t>
      </w:r>
      <w:proofErr w:type="spellStart"/>
      <w:r w:rsidRPr="00B644E4">
        <w:rPr>
          <w:sz w:val="28"/>
          <w:szCs w:val="28"/>
          <w:lang w:val="uk-UA"/>
        </w:rPr>
        <w:t>Ternopil</w:t>
      </w:r>
      <w:proofErr w:type="spellEnd"/>
      <w:r w:rsidRPr="00B644E4">
        <w:rPr>
          <w:sz w:val="28"/>
          <w:szCs w:val="28"/>
          <w:lang w:val="uk-UA"/>
        </w:rPr>
        <w:t>, 2026. 9</w:t>
      </w:r>
      <w:r>
        <w:rPr>
          <w:sz w:val="28"/>
          <w:szCs w:val="28"/>
          <w:lang w:val="uk-UA"/>
        </w:rPr>
        <w:t>7</w:t>
      </w:r>
      <w:r w:rsidRPr="00B644E4">
        <w:rPr>
          <w:sz w:val="28"/>
          <w:szCs w:val="28"/>
          <w:lang w:val="uk-UA"/>
        </w:rPr>
        <w:t xml:space="preserve"> p.</w:t>
      </w:r>
    </w:p>
    <w:p w14:paraId="279CFE3E" w14:textId="77777777" w:rsidR="00CE602B" w:rsidRPr="004E0055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Bachelor’s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thesis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analyses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scientific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approaches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to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study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trait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anxiety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psychology</w:t>
      </w:r>
      <w:proofErr w:type="spellEnd"/>
      <w:r w:rsidRPr="004E0055">
        <w:rPr>
          <w:sz w:val="28"/>
          <w:szCs w:val="28"/>
          <w:lang w:val="uk-UA"/>
        </w:rPr>
        <w:t xml:space="preserve">, </w:t>
      </w:r>
      <w:proofErr w:type="spellStart"/>
      <w:r w:rsidRPr="004E0055">
        <w:rPr>
          <w:sz w:val="28"/>
          <w:szCs w:val="28"/>
          <w:lang w:val="uk-UA"/>
        </w:rPr>
        <w:t>characterizes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psychological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manifestations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early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youth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factors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contributing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to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its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formation</w:t>
      </w:r>
      <w:proofErr w:type="spellEnd"/>
      <w:r w:rsidRPr="004E0055">
        <w:rPr>
          <w:sz w:val="28"/>
          <w:szCs w:val="28"/>
          <w:lang w:val="uk-UA"/>
        </w:rPr>
        <w:t xml:space="preserve">.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peculiarities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trait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anxiety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structure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experiences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among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senior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school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students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are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revealed</w:t>
      </w:r>
      <w:proofErr w:type="spellEnd"/>
      <w:r w:rsidRPr="004E0055">
        <w:rPr>
          <w:sz w:val="28"/>
          <w:szCs w:val="28"/>
          <w:lang w:val="uk-UA"/>
        </w:rPr>
        <w:t xml:space="preserve">. </w:t>
      </w:r>
      <w:proofErr w:type="spellStart"/>
      <w:r w:rsidRPr="004E0055">
        <w:rPr>
          <w:sz w:val="28"/>
          <w:szCs w:val="28"/>
          <w:lang w:val="uk-UA"/>
        </w:rPr>
        <w:t>An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empirical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study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level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trait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anxiety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among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senior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school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students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was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conducted</w:t>
      </w:r>
      <w:proofErr w:type="spellEnd"/>
      <w:r w:rsidRPr="004E0055">
        <w:rPr>
          <w:sz w:val="28"/>
          <w:szCs w:val="28"/>
          <w:lang w:val="uk-UA"/>
        </w:rPr>
        <w:t xml:space="preserve">. </w:t>
      </w:r>
      <w:proofErr w:type="spellStart"/>
      <w:r w:rsidRPr="004E0055">
        <w:rPr>
          <w:sz w:val="28"/>
          <w:szCs w:val="28"/>
          <w:lang w:val="uk-UA"/>
        </w:rPr>
        <w:t>Statistically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significant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</w:rPr>
        <w:t>correlations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between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indicators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trait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anxiety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various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manifestations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early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youth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were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established</w:t>
      </w:r>
      <w:proofErr w:type="spellEnd"/>
      <w:r w:rsidRPr="004E0055">
        <w:rPr>
          <w:sz w:val="28"/>
          <w:szCs w:val="28"/>
          <w:lang w:val="uk-UA"/>
        </w:rPr>
        <w:t xml:space="preserve">. A </w:t>
      </w:r>
      <w:proofErr w:type="spellStart"/>
      <w:r w:rsidRPr="004E0055">
        <w:rPr>
          <w:sz w:val="28"/>
          <w:szCs w:val="28"/>
          <w:lang w:val="uk-UA"/>
        </w:rPr>
        <w:t>psychological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support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programme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aimed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reducing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the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level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trait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anxiety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and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experiences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of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loneliness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in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early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youth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was</w:t>
      </w:r>
      <w:proofErr w:type="spellEnd"/>
      <w:r w:rsidRPr="004E0055">
        <w:rPr>
          <w:sz w:val="28"/>
          <w:szCs w:val="28"/>
          <w:lang w:val="uk-UA"/>
        </w:rPr>
        <w:t xml:space="preserve"> </w:t>
      </w:r>
      <w:proofErr w:type="spellStart"/>
      <w:r w:rsidRPr="004E0055">
        <w:rPr>
          <w:sz w:val="28"/>
          <w:szCs w:val="28"/>
          <w:lang w:val="uk-UA"/>
        </w:rPr>
        <w:t>developed</w:t>
      </w:r>
      <w:proofErr w:type="spellEnd"/>
      <w:r w:rsidRPr="004E0055">
        <w:rPr>
          <w:sz w:val="28"/>
          <w:szCs w:val="28"/>
          <w:lang w:val="uk-UA"/>
        </w:rPr>
        <w:t>.</w:t>
      </w:r>
    </w:p>
    <w:p w14:paraId="15626974" w14:textId="4BC251F9" w:rsidR="00C04DFB" w:rsidRPr="00CE602B" w:rsidRDefault="00CE602B" w:rsidP="00CE602B">
      <w:pPr>
        <w:widowControl w:val="0"/>
        <w:tabs>
          <w:tab w:val="left" w:pos="993"/>
          <w:tab w:val="left" w:pos="6103"/>
        </w:tabs>
        <w:spacing w:line="341" w:lineRule="auto"/>
        <w:ind w:firstLine="709"/>
        <w:jc w:val="both"/>
        <w:rPr>
          <w:b/>
          <w:bCs/>
          <w:smallCaps/>
          <w:color w:val="000000"/>
          <w:sz w:val="28"/>
          <w:szCs w:val="28"/>
          <w:lang w:val="uk-UA"/>
        </w:rPr>
      </w:pPr>
      <w:proofErr w:type="spellStart"/>
      <w:r w:rsidRPr="00B644E4">
        <w:rPr>
          <w:b/>
          <w:bCs/>
          <w:sz w:val="28"/>
          <w:szCs w:val="28"/>
          <w:lang w:val="uk-UA"/>
        </w:rPr>
        <w:t>Keywords</w:t>
      </w:r>
      <w:proofErr w:type="spellEnd"/>
      <w:r w:rsidRPr="00B644E4">
        <w:rPr>
          <w:sz w:val="28"/>
          <w:szCs w:val="28"/>
          <w:lang w:val="uk-UA"/>
        </w:rPr>
        <w:t xml:space="preserve">: </w:t>
      </w:r>
      <w:proofErr w:type="spellStart"/>
      <w:r w:rsidRPr="00B644E4">
        <w:rPr>
          <w:sz w:val="28"/>
          <w:szCs w:val="28"/>
          <w:lang w:val="uk-UA"/>
        </w:rPr>
        <w:t>trait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anxiety</w:t>
      </w:r>
      <w:proofErr w:type="spellEnd"/>
      <w:r w:rsidRPr="00B644E4">
        <w:rPr>
          <w:sz w:val="28"/>
          <w:szCs w:val="28"/>
          <w:lang w:val="uk-UA"/>
        </w:rPr>
        <w:t xml:space="preserve">, </w:t>
      </w:r>
      <w:proofErr w:type="spellStart"/>
      <w:r w:rsidRPr="00B644E4">
        <w:rPr>
          <w:sz w:val="28"/>
          <w:szCs w:val="28"/>
          <w:lang w:val="uk-UA"/>
        </w:rPr>
        <w:t>loneliness</w:t>
      </w:r>
      <w:proofErr w:type="spellEnd"/>
      <w:r w:rsidRPr="00B644E4">
        <w:rPr>
          <w:sz w:val="28"/>
          <w:szCs w:val="28"/>
          <w:lang w:val="uk-UA"/>
        </w:rPr>
        <w:t xml:space="preserve">, </w:t>
      </w:r>
      <w:proofErr w:type="spellStart"/>
      <w:r w:rsidRPr="00B644E4">
        <w:rPr>
          <w:sz w:val="28"/>
          <w:szCs w:val="28"/>
          <w:lang w:val="uk-UA"/>
        </w:rPr>
        <w:t>early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youth</w:t>
      </w:r>
      <w:proofErr w:type="spellEnd"/>
      <w:r w:rsidRPr="00B644E4">
        <w:rPr>
          <w:sz w:val="28"/>
          <w:szCs w:val="28"/>
          <w:lang w:val="uk-UA"/>
        </w:rPr>
        <w:t xml:space="preserve">, </w:t>
      </w:r>
      <w:proofErr w:type="spellStart"/>
      <w:r w:rsidRPr="00B644E4">
        <w:rPr>
          <w:sz w:val="28"/>
          <w:szCs w:val="28"/>
          <w:lang w:val="uk-UA"/>
        </w:rPr>
        <w:t>senior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school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students</w:t>
      </w:r>
      <w:proofErr w:type="spellEnd"/>
      <w:r w:rsidRPr="00B644E4">
        <w:rPr>
          <w:sz w:val="28"/>
          <w:szCs w:val="28"/>
          <w:lang w:val="uk-UA"/>
        </w:rPr>
        <w:t xml:space="preserve">, </w:t>
      </w:r>
      <w:proofErr w:type="spellStart"/>
      <w:r w:rsidRPr="00B644E4">
        <w:rPr>
          <w:sz w:val="28"/>
          <w:szCs w:val="28"/>
          <w:lang w:val="uk-UA"/>
        </w:rPr>
        <w:t>psychological</w:t>
      </w:r>
      <w:proofErr w:type="spellEnd"/>
      <w:r w:rsidRPr="00B644E4">
        <w:rPr>
          <w:sz w:val="28"/>
          <w:szCs w:val="28"/>
          <w:lang w:val="uk-UA"/>
        </w:rPr>
        <w:t xml:space="preserve"> </w:t>
      </w:r>
      <w:proofErr w:type="spellStart"/>
      <w:r w:rsidRPr="00B644E4">
        <w:rPr>
          <w:sz w:val="28"/>
          <w:szCs w:val="28"/>
          <w:lang w:val="uk-UA"/>
        </w:rPr>
        <w:t>support</w:t>
      </w:r>
      <w:proofErr w:type="spellEnd"/>
      <w:r w:rsidRPr="00B644E4">
        <w:rPr>
          <w:sz w:val="28"/>
          <w:szCs w:val="28"/>
          <w:lang w:val="uk-UA"/>
        </w:rPr>
        <w:t>.</w:t>
      </w:r>
    </w:p>
    <w:sectPr w:rsidR="00C04DFB" w:rsidRPr="00CE602B" w:rsidSect="00CE602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440C5"/>
    <w:multiLevelType w:val="hybridMultilevel"/>
    <w:tmpl w:val="45CAD650"/>
    <w:lvl w:ilvl="0" w:tplc="3D4615A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A5B6D67"/>
    <w:multiLevelType w:val="hybridMultilevel"/>
    <w:tmpl w:val="373438A4"/>
    <w:lvl w:ilvl="0" w:tplc="4790CDB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5815A2"/>
    <w:multiLevelType w:val="multilevel"/>
    <w:tmpl w:val="1DB0292C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12311559">
    <w:abstractNumId w:val="0"/>
  </w:num>
  <w:num w:numId="2" w16cid:durableId="2029677720">
    <w:abstractNumId w:val="1"/>
  </w:num>
  <w:num w:numId="3" w16cid:durableId="379983770">
    <w:abstractNumId w:val="1"/>
  </w:num>
  <w:num w:numId="4" w16cid:durableId="1547138796">
    <w:abstractNumId w:val="1"/>
  </w:num>
  <w:num w:numId="5" w16cid:durableId="1835101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2B"/>
    <w:rsid w:val="001909D1"/>
    <w:rsid w:val="00465BBA"/>
    <w:rsid w:val="00514E93"/>
    <w:rsid w:val="005D4A80"/>
    <w:rsid w:val="006019D1"/>
    <w:rsid w:val="00680A01"/>
    <w:rsid w:val="006931BE"/>
    <w:rsid w:val="00723BEE"/>
    <w:rsid w:val="00A9386D"/>
    <w:rsid w:val="00B51FFB"/>
    <w:rsid w:val="00B6279F"/>
    <w:rsid w:val="00C04DFB"/>
    <w:rsid w:val="00C43E82"/>
    <w:rsid w:val="00C62D9C"/>
    <w:rsid w:val="00CE602B"/>
    <w:rsid w:val="00F1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F1A"/>
  <w15:chartTrackingRefBased/>
  <w15:docId w15:val="{858E42FD-21CD-4061-A3E9-A074ECDA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E60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"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CE60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CE60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CE60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E60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E60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E60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E60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E60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E60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Стандарт"/>
    <w:basedOn w:val="a1"/>
    <w:link w:val="a6"/>
    <w:qFormat/>
    <w:rsid w:val="00B51FFB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kern w:val="2"/>
      <w:sz w:val="28"/>
      <w:szCs w:val="30"/>
      <w:lang w:val="uk-UA"/>
      <w14:ligatures w14:val="standardContextual"/>
    </w:rPr>
  </w:style>
  <w:style w:type="character" w:customStyle="1" w:styleId="a6">
    <w:name w:val="Стандарт Знак"/>
    <w:basedOn w:val="a2"/>
    <w:link w:val="a5"/>
    <w:rsid w:val="00B51FFB"/>
    <w:rPr>
      <w:rFonts w:ascii="Times New Roman" w:eastAsia="Times New Roman" w:hAnsi="Times New Roman" w:cs="Times New Roman"/>
      <w:sz w:val="28"/>
      <w:szCs w:val="30"/>
      <w:lang w:eastAsia="uk-UA"/>
    </w:rPr>
  </w:style>
  <w:style w:type="paragraph" w:customStyle="1" w:styleId="a0">
    <w:name w:val="Варіанти"/>
    <w:basedOn w:val="a7"/>
    <w:link w:val="a8"/>
    <w:autoRedefine/>
    <w:qFormat/>
    <w:rsid w:val="00F13BED"/>
    <w:pPr>
      <w:numPr>
        <w:numId w:val="5"/>
      </w:numPr>
      <w:spacing w:after="0" w:line="240" w:lineRule="auto"/>
      <w:ind w:left="1287" w:hanging="360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Варіанти Знак"/>
    <w:basedOn w:val="a2"/>
    <w:link w:val="a0"/>
    <w:rsid w:val="00F13BED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a7">
    <w:name w:val="List Paragraph"/>
    <w:basedOn w:val="a1"/>
    <w:uiPriority w:val="34"/>
    <w:qFormat/>
    <w:rsid w:val="00F13B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paragraph" w:customStyle="1" w:styleId="a">
    <w:name w:val="Питання"/>
    <w:basedOn w:val="a7"/>
    <w:link w:val="a9"/>
    <w:autoRedefine/>
    <w:qFormat/>
    <w:rsid w:val="00F13BED"/>
    <w:pPr>
      <w:numPr>
        <w:numId w:val="4"/>
      </w:numPr>
      <w:tabs>
        <w:tab w:val="left" w:pos="709"/>
      </w:tabs>
      <w:spacing w:before="120" w:after="0" w:line="240" w:lineRule="auto"/>
      <w:contextualSpacing w:val="0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9">
    <w:name w:val="Питання Знак"/>
    <w:basedOn w:val="a2"/>
    <w:link w:val="a"/>
    <w:rsid w:val="00F13BED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a">
    <w:name w:val="Співвідношення"/>
    <w:basedOn w:val="a"/>
    <w:autoRedefine/>
    <w:qFormat/>
    <w:rsid w:val="00F13BED"/>
    <w:pPr>
      <w:spacing w:after="120"/>
      <w:ind w:left="425" w:hanging="425"/>
    </w:pPr>
  </w:style>
  <w:style w:type="character" w:customStyle="1" w:styleId="10">
    <w:name w:val="Заголовок 1 Знак"/>
    <w:basedOn w:val="a2"/>
    <w:link w:val="1"/>
    <w:uiPriority w:val="9"/>
    <w:rsid w:val="00CE60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CE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CE60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CE60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CE60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CE60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CE60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CE60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CE602B"/>
    <w:rPr>
      <w:rFonts w:eastAsiaTheme="majorEastAsia" w:cstheme="majorBidi"/>
      <w:color w:val="272727" w:themeColor="text1" w:themeTint="D8"/>
    </w:rPr>
  </w:style>
  <w:style w:type="paragraph" w:styleId="ab">
    <w:name w:val="Title"/>
    <w:basedOn w:val="a1"/>
    <w:next w:val="a1"/>
    <w:link w:val="ac"/>
    <w:uiPriority w:val="10"/>
    <w:qFormat/>
    <w:rsid w:val="00CE60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c">
    <w:name w:val="Назва Знак"/>
    <w:basedOn w:val="a2"/>
    <w:link w:val="ab"/>
    <w:uiPriority w:val="10"/>
    <w:rsid w:val="00CE6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1"/>
    <w:next w:val="a1"/>
    <w:link w:val="ae"/>
    <w:uiPriority w:val="11"/>
    <w:qFormat/>
    <w:rsid w:val="00CE60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e">
    <w:name w:val="Підзаголовок Знак"/>
    <w:basedOn w:val="a2"/>
    <w:link w:val="ad"/>
    <w:uiPriority w:val="11"/>
    <w:rsid w:val="00CE6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1"/>
    <w:next w:val="a1"/>
    <w:link w:val="af0"/>
    <w:uiPriority w:val="29"/>
    <w:qFormat/>
    <w:rsid w:val="00CE60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af0">
    <w:name w:val="Цитата Знак"/>
    <w:basedOn w:val="a2"/>
    <w:link w:val="af"/>
    <w:uiPriority w:val="29"/>
    <w:rsid w:val="00CE602B"/>
    <w:rPr>
      <w:i/>
      <w:iCs/>
      <w:color w:val="404040" w:themeColor="text1" w:themeTint="BF"/>
    </w:rPr>
  </w:style>
  <w:style w:type="character" w:styleId="af1">
    <w:name w:val="Intense Emphasis"/>
    <w:basedOn w:val="a2"/>
    <w:uiPriority w:val="21"/>
    <w:qFormat/>
    <w:rsid w:val="00CE602B"/>
    <w:rPr>
      <w:i/>
      <w:iCs/>
      <w:color w:val="2F5496" w:themeColor="accent1" w:themeShade="BF"/>
    </w:rPr>
  </w:style>
  <w:style w:type="paragraph" w:styleId="af2">
    <w:name w:val="Intense Quote"/>
    <w:basedOn w:val="a1"/>
    <w:next w:val="a1"/>
    <w:link w:val="af3"/>
    <w:uiPriority w:val="30"/>
    <w:qFormat/>
    <w:rsid w:val="00CE60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f3">
    <w:name w:val="Насичена цитата Знак"/>
    <w:basedOn w:val="a2"/>
    <w:link w:val="af2"/>
    <w:uiPriority w:val="30"/>
    <w:rsid w:val="00CE602B"/>
    <w:rPr>
      <w:i/>
      <w:iCs/>
      <w:color w:val="2F5496" w:themeColor="accent1" w:themeShade="BF"/>
    </w:rPr>
  </w:style>
  <w:style w:type="character" w:styleId="af4">
    <w:name w:val="Intense Reference"/>
    <w:basedOn w:val="a2"/>
    <w:uiPriority w:val="32"/>
    <w:qFormat/>
    <w:rsid w:val="00CE60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</Characters>
  <Application>Microsoft Office Word</Application>
  <DocSecurity>0</DocSecurity>
  <Lines>6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 .</dc:creator>
  <cp:keywords/>
  <dc:description/>
  <cp:lastModifiedBy>Мирослава .</cp:lastModifiedBy>
  <cp:revision>1</cp:revision>
  <dcterms:created xsi:type="dcterms:W3CDTF">2026-06-16T21:57:00Z</dcterms:created>
  <dcterms:modified xsi:type="dcterms:W3CDTF">2026-06-16T21:58:00Z</dcterms:modified>
</cp:coreProperties>
</file>