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C4F28" w14:textId="77777777" w:rsidR="00DA28D5" w:rsidRPr="008221B0" w:rsidRDefault="00DA28D5" w:rsidP="003050BA">
      <w:pPr>
        <w:spacing w:after="0" w:line="319" w:lineRule="auto"/>
        <w:ind w:firstLine="709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8221B0">
        <w:rPr>
          <w:rFonts w:asciiTheme="majorBidi" w:hAnsiTheme="majorBidi" w:cstheme="majorBidi"/>
          <w:b/>
          <w:color w:val="000000" w:themeColor="text1"/>
          <w:sz w:val="28"/>
          <w:szCs w:val="28"/>
        </w:rPr>
        <w:t>АНОТАЦІЯ</w:t>
      </w:r>
    </w:p>
    <w:p w14:paraId="3AC59C28" w14:textId="050F9BA0" w:rsidR="00DA28D5" w:rsidRPr="00EF6395" w:rsidRDefault="00DA28D5" w:rsidP="003050BA">
      <w:pPr>
        <w:spacing w:after="0" w:line="319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A28D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Гудима М. Я. </w:t>
      </w:r>
      <w:r w:rsidRPr="00DA28D5">
        <w:rPr>
          <w:rFonts w:asciiTheme="majorBidi" w:hAnsiTheme="majorBidi" w:cstheme="majorBidi"/>
          <w:color w:val="000000" w:themeColor="text1"/>
          <w:sz w:val="28"/>
          <w:szCs w:val="28"/>
        </w:rPr>
        <w:t>Труднощі емоційної регуляції як психологічний чинник соматичних скарг у студентської молоді</w:t>
      </w:r>
      <w:r w:rsidRPr="008221B0">
        <w:rPr>
          <w:rFonts w:asciiTheme="majorBidi" w:hAnsiTheme="majorBidi" w:cstheme="majorBidi"/>
          <w:color w:val="000000" w:themeColor="text1"/>
          <w:sz w:val="28"/>
          <w:szCs w:val="28"/>
        </w:rPr>
        <w:t>. Кваліфікаційна робота на здобуття освітнього ступеня «бакалавр» зі спеціальності 053 Психологія. ТНПУ ім. В.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 </w:t>
      </w:r>
      <w:r w:rsidRPr="008221B0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Гнатюка. Тернопіль, </w:t>
      </w:r>
      <w:r w:rsidRPr="00EF639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2026. </w:t>
      </w:r>
      <w:r w:rsidR="00EF6395" w:rsidRPr="00EF6395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7</w:t>
      </w:r>
      <w:r w:rsidR="00EF6395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5</w:t>
      </w:r>
      <w:r w:rsidRPr="00EF639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с.</w:t>
      </w:r>
    </w:p>
    <w:p w14:paraId="7BC38038" w14:textId="7BEBC0C0" w:rsidR="003050BA" w:rsidRPr="00EF6395" w:rsidRDefault="003050BA" w:rsidP="003050BA">
      <w:pPr>
        <w:spacing w:after="0" w:line="319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F6395">
        <w:rPr>
          <w:rFonts w:asciiTheme="majorBidi" w:hAnsiTheme="majorBidi" w:cstheme="majorBidi"/>
          <w:color w:val="000000" w:themeColor="text1"/>
          <w:sz w:val="28"/>
          <w:szCs w:val="28"/>
        </w:rPr>
        <w:t>У кваліфікаційній роботі проаналізовано теоретичні підходи до вивчення емоційної регуляції особистості, охарактеризовано психологічні особливості емоційної сфери студентської молоді та розкрито взаємозв</w:t>
      </w:r>
      <w:r w:rsidR="00614F34">
        <w:rPr>
          <w:rFonts w:asciiTheme="majorBidi" w:hAnsiTheme="majorBidi" w:cstheme="majorBidi"/>
          <w:color w:val="000000" w:themeColor="text1"/>
          <w:sz w:val="28"/>
          <w:szCs w:val="28"/>
        </w:rPr>
        <w:t>’</w:t>
      </w:r>
      <w:r w:rsidRPr="00EF639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язок емоційного напруження із соматичними скаргами. Проведено емпіричне дослідження особливостей емоційної регуляції, </w:t>
      </w:r>
      <w:proofErr w:type="spellStart"/>
      <w:r w:rsidRPr="00EF6395">
        <w:rPr>
          <w:rFonts w:asciiTheme="majorBidi" w:hAnsiTheme="majorBidi" w:cstheme="majorBidi"/>
          <w:color w:val="000000" w:themeColor="text1"/>
          <w:sz w:val="28"/>
          <w:szCs w:val="28"/>
        </w:rPr>
        <w:t>алекситимії</w:t>
      </w:r>
      <w:proofErr w:type="spellEnd"/>
      <w:r w:rsidRPr="00EF6395">
        <w:rPr>
          <w:rFonts w:asciiTheme="majorBidi" w:hAnsiTheme="majorBidi" w:cstheme="majorBidi"/>
          <w:color w:val="000000" w:themeColor="text1"/>
          <w:sz w:val="28"/>
          <w:szCs w:val="28"/>
        </w:rPr>
        <w:t>, емоційних станів та соматичних скарг студентської молоді, узагальнено та проаналізовано отримані результати. Визначено взаємозв</w:t>
      </w:r>
      <w:r w:rsidR="00614F34">
        <w:rPr>
          <w:rFonts w:asciiTheme="majorBidi" w:hAnsiTheme="majorBidi" w:cstheme="majorBidi"/>
          <w:color w:val="000000" w:themeColor="text1"/>
          <w:sz w:val="28"/>
          <w:szCs w:val="28"/>
        </w:rPr>
        <w:t>’</w:t>
      </w:r>
      <w:r w:rsidRPr="00EF639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язки між труднощами емоційної регуляції, рівнем </w:t>
      </w:r>
      <w:proofErr w:type="spellStart"/>
      <w:r w:rsidRPr="00EF6395">
        <w:rPr>
          <w:rFonts w:asciiTheme="majorBidi" w:hAnsiTheme="majorBidi" w:cstheme="majorBidi"/>
          <w:color w:val="000000" w:themeColor="text1"/>
          <w:sz w:val="28"/>
          <w:szCs w:val="28"/>
        </w:rPr>
        <w:t>алекситимії</w:t>
      </w:r>
      <w:proofErr w:type="spellEnd"/>
      <w:r w:rsidRPr="00EF6395">
        <w:rPr>
          <w:rFonts w:asciiTheme="majorBidi" w:hAnsiTheme="majorBidi" w:cstheme="majorBidi"/>
          <w:color w:val="000000" w:themeColor="text1"/>
          <w:sz w:val="28"/>
          <w:szCs w:val="28"/>
        </w:rPr>
        <w:t>, показниками депресії, тривожності, стресу та соматичними скаргами студентів. Розроблено психологічні рекомендації щодо оптимізації емоційної саморегуляції та профілактики соматичних проявів у студентської молоді.</w:t>
      </w:r>
    </w:p>
    <w:p w14:paraId="2754A4D8" w14:textId="1FC7C303" w:rsidR="00DA28D5" w:rsidRPr="00EF6395" w:rsidRDefault="00DA28D5" w:rsidP="003050BA">
      <w:pPr>
        <w:spacing w:after="0" w:line="319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F639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Ключові слова:</w:t>
      </w:r>
      <w:r w:rsidRPr="00EF639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3050BA" w:rsidRPr="00EF639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емоційна регуляція, соматичні скарги, </w:t>
      </w:r>
      <w:proofErr w:type="spellStart"/>
      <w:r w:rsidR="003050BA" w:rsidRPr="00EF6395">
        <w:rPr>
          <w:rFonts w:asciiTheme="majorBidi" w:hAnsiTheme="majorBidi" w:cstheme="majorBidi"/>
          <w:color w:val="000000" w:themeColor="text1"/>
          <w:sz w:val="28"/>
          <w:szCs w:val="28"/>
        </w:rPr>
        <w:t>алекситимія</w:t>
      </w:r>
      <w:proofErr w:type="spellEnd"/>
      <w:r w:rsidR="003050BA" w:rsidRPr="00EF6395">
        <w:rPr>
          <w:rFonts w:asciiTheme="majorBidi" w:hAnsiTheme="majorBidi" w:cstheme="majorBidi"/>
          <w:color w:val="000000" w:themeColor="text1"/>
          <w:sz w:val="28"/>
          <w:szCs w:val="28"/>
        </w:rPr>
        <w:t>, стрес, тривожність, студентська молодь.</w:t>
      </w:r>
    </w:p>
    <w:p w14:paraId="6A17131D" w14:textId="77777777" w:rsidR="00DA28D5" w:rsidRPr="00EF6395" w:rsidRDefault="00DA28D5" w:rsidP="003050BA">
      <w:pPr>
        <w:spacing w:after="0" w:line="319" w:lineRule="auto"/>
        <w:jc w:val="center"/>
        <w:rPr>
          <w:rFonts w:asciiTheme="majorBidi" w:hAnsiTheme="majorBidi" w:cstheme="majorBidi"/>
          <w:b/>
          <w:caps/>
          <w:color w:val="000000" w:themeColor="text1"/>
          <w:sz w:val="28"/>
          <w:szCs w:val="28"/>
          <w:lang w:val="en-US"/>
        </w:rPr>
      </w:pPr>
      <w:r w:rsidRPr="00EF6395">
        <w:rPr>
          <w:rFonts w:asciiTheme="majorBidi" w:hAnsiTheme="majorBidi" w:cstheme="majorBidi"/>
          <w:b/>
          <w:caps/>
          <w:color w:val="000000" w:themeColor="text1"/>
          <w:sz w:val="28"/>
          <w:szCs w:val="28"/>
          <w:lang w:val="en-US"/>
        </w:rPr>
        <w:t>Annotation</w:t>
      </w:r>
    </w:p>
    <w:p w14:paraId="1245225E" w14:textId="45D76EFE" w:rsidR="00DA28D5" w:rsidRPr="008221B0" w:rsidRDefault="003050BA" w:rsidP="003050BA">
      <w:pPr>
        <w:spacing w:after="0" w:line="319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proofErr w:type="spellStart"/>
      <w:r w:rsidRPr="00EF639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Hudyma</w:t>
      </w:r>
      <w:proofErr w:type="spellEnd"/>
      <w:r w:rsidRPr="00EF639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M. </w:t>
      </w:r>
      <w:proofErr w:type="spellStart"/>
      <w:r w:rsidRPr="00EF639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Ya</w:t>
      </w:r>
      <w:proofErr w:type="spellEnd"/>
      <w:r w:rsidR="00DA28D5" w:rsidRPr="00EF639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 xml:space="preserve">. </w:t>
      </w:r>
      <w:r w:rsidRPr="00EF6395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Emotional Regulation Difficulties as a Psychological Factor of Somatic Complaints Among University Students</w:t>
      </w:r>
      <w:r w:rsidR="00DA28D5" w:rsidRPr="00EF6395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. Bachelor</w:t>
      </w:r>
      <w:r w:rsidR="00614F34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’</w:t>
      </w:r>
      <w:r w:rsidR="00DA28D5" w:rsidRPr="00EF6395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s thesis for the BA degree in the specialty 053 Psychology. Ternopil Volodymyr Hnatiuk National Pedagogical University. Ternopil, 2026. </w:t>
      </w:r>
      <w:r w:rsidR="00EF6395" w:rsidRPr="00EF6395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7</w:t>
      </w:r>
      <w:r w:rsidR="00EF6395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5</w:t>
      </w:r>
      <w:r w:rsidR="00DA28D5" w:rsidRPr="00EF6395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p.</w:t>
      </w:r>
    </w:p>
    <w:p w14:paraId="6FD99029" w14:textId="27652150" w:rsidR="003050BA" w:rsidRDefault="003050BA" w:rsidP="003050BA">
      <w:pPr>
        <w:spacing w:after="0" w:line="319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The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qualification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paper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analyses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theoretical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approaches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to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the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study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of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emotional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regulation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characterizes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the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psychological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features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of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the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emotional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sphere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of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university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students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and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reveals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the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relationship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between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emotional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tension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and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somatic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complaints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An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empirical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study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of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the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peculiarities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of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emotional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regulation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alexithymia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emotional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states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and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somatic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complaints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among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university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students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was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conducted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and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the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obtained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results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were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generalized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and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analysed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The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relationships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between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emotional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regulation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difficulties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alexithymia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indicators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of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depression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anxiety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stress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and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somatic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complaints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among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students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were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identified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Psychological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recommendations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for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optimizing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emotional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self-regulation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and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preventing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somatic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manifestations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among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university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students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were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developed</w:t>
      </w:r>
      <w:proofErr w:type="spellEnd"/>
      <w:r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582F81ED" w14:textId="3C601120" w:rsidR="004E43C6" w:rsidRPr="004E43C6" w:rsidRDefault="00DA28D5" w:rsidP="007210EF">
      <w:pPr>
        <w:spacing w:after="0" w:line="31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B0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>Keywords:</w:t>
      </w:r>
      <w:r w:rsidRPr="008221B0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050BA"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emotional</w:t>
      </w:r>
      <w:proofErr w:type="spellEnd"/>
      <w:r w:rsidR="003050BA"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="003050BA"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regulation</w:t>
      </w:r>
      <w:proofErr w:type="spellEnd"/>
      <w:r w:rsidR="003050BA"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="003050BA"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somatic</w:t>
      </w:r>
      <w:proofErr w:type="spellEnd"/>
      <w:r w:rsidR="003050BA"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="003050BA"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complaints</w:t>
      </w:r>
      <w:proofErr w:type="spellEnd"/>
      <w:r w:rsidR="003050BA"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="003050BA"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alexithymia</w:t>
      </w:r>
      <w:proofErr w:type="spellEnd"/>
      <w:r w:rsidR="003050BA"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="003050BA"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stress</w:t>
      </w:r>
      <w:proofErr w:type="spellEnd"/>
      <w:r w:rsidR="003050BA"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="003050BA"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anxiety</w:t>
      </w:r>
      <w:proofErr w:type="spellEnd"/>
      <w:r w:rsidR="003050BA"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="003050BA"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university</w:t>
      </w:r>
      <w:proofErr w:type="spellEnd"/>
      <w:r w:rsidR="003050BA" w:rsidRPr="003050B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="003050BA"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students</w:t>
      </w:r>
      <w:proofErr w:type="spellEnd"/>
      <w:r w:rsidR="003050BA" w:rsidRPr="003050BA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sectPr w:rsidR="004E43C6" w:rsidRPr="004E43C6" w:rsidSect="00C01BD8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4F4E6" w14:textId="77777777" w:rsidR="00B0688E" w:rsidRDefault="00B0688E" w:rsidP="007E1DBD">
      <w:pPr>
        <w:spacing w:after="0" w:line="240" w:lineRule="auto"/>
      </w:pPr>
      <w:r>
        <w:separator/>
      </w:r>
    </w:p>
  </w:endnote>
  <w:endnote w:type="continuationSeparator" w:id="0">
    <w:p w14:paraId="5A04FE9E" w14:textId="77777777" w:rsidR="00B0688E" w:rsidRDefault="00B0688E" w:rsidP="007E1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B1483" w14:textId="77777777" w:rsidR="00B0688E" w:rsidRDefault="00B0688E" w:rsidP="007E1DBD">
      <w:pPr>
        <w:spacing w:after="0" w:line="240" w:lineRule="auto"/>
      </w:pPr>
      <w:r>
        <w:separator/>
      </w:r>
    </w:p>
  </w:footnote>
  <w:footnote w:type="continuationSeparator" w:id="0">
    <w:p w14:paraId="5BDC1317" w14:textId="77777777" w:rsidR="00B0688E" w:rsidRDefault="00B0688E" w:rsidP="007E1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8224303"/>
      <w:docPartObj>
        <w:docPartGallery w:val="Page Numbers (Top of Page)"/>
        <w:docPartUnique/>
      </w:docPartObj>
    </w:sdtPr>
    <w:sdtContent>
      <w:p w14:paraId="6121ED57" w14:textId="726D7E8A" w:rsidR="007E1DBD" w:rsidRDefault="007E1DBD" w:rsidP="0060492A">
        <w:pPr>
          <w:pStyle w:val="a4"/>
          <w:jc w:val="right"/>
        </w:pPr>
        <w:r w:rsidRPr="0060492A">
          <w:rPr>
            <w:rFonts w:ascii="Times New Roman" w:hAnsi="Times New Roman" w:cs="Times New Roman"/>
            <w:sz w:val="24"/>
          </w:rPr>
          <w:fldChar w:fldCharType="begin"/>
        </w:r>
        <w:r w:rsidRPr="0060492A">
          <w:rPr>
            <w:rFonts w:ascii="Times New Roman" w:hAnsi="Times New Roman" w:cs="Times New Roman"/>
            <w:sz w:val="24"/>
          </w:rPr>
          <w:instrText>PAGE   \* MERGEFORMAT</w:instrText>
        </w:r>
        <w:r w:rsidRPr="0060492A">
          <w:rPr>
            <w:rFonts w:ascii="Times New Roman" w:hAnsi="Times New Roman" w:cs="Times New Roman"/>
            <w:sz w:val="24"/>
          </w:rPr>
          <w:fldChar w:fldCharType="separate"/>
        </w:r>
        <w:r w:rsidR="00C11C63">
          <w:rPr>
            <w:rFonts w:ascii="Times New Roman" w:hAnsi="Times New Roman" w:cs="Times New Roman"/>
            <w:noProof/>
            <w:sz w:val="24"/>
          </w:rPr>
          <w:t>3</w:t>
        </w:r>
        <w:r w:rsidRPr="0060492A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6378"/>
    <w:multiLevelType w:val="multilevel"/>
    <w:tmpl w:val="449ECD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900D8"/>
    <w:multiLevelType w:val="hybridMultilevel"/>
    <w:tmpl w:val="2CC27480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5E77A8D"/>
    <w:multiLevelType w:val="multilevel"/>
    <w:tmpl w:val="7FD6BA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A27207"/>
    <w:multiLevelType w:val="hybridMultilevel"/>
    <w:tmpl w:val="5A2E1FE0"/>
    <w:lvl w:ilvl="0" w:tplc="AA0AEC8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A47E24"/>
    <w:multiLevelType w:val="hybridMultilevel"/>
    <w:tmpl w:val="F3A6C0AC"/>
    <w:lvl w:ilvl="0" w:tplc="6728CA2E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015FA2"/>
    <w:multiLevelType w:val="multilevel"/>
    <w:tmpl w:val="173CAB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951ACC"/>
    <w:multiLevelType w:val="hybridMultilevel"/>
    <w:tmpl w:val="589A99FC"/>
    <w:lvl w:ilvl="0" w:tplc="0AA492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ED14D19"/>
    <w:multiLevelType w:val="multilevel"/>
    <w:tmpl w:val="36085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085ABA"/>
    <w:multiLevelType w:val="multilevel"/>
    <w:tmpl w:val="A8C6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4B7DE8"/>
    <w:multiLevelType w:val="multilevel"/>
    <w:tmpl w:val="21066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606F93"/>
    <w:multiLevelType w:val="multilevel"/>
    <w:tmpl w:val="554002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980568"/>
    <w:multiLevelType w:val="multilevel"/>
    <w:tmpl w:val="659A2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3F53F8"/>
    <w:multiLevelType w:val="multilevel"/>
    <w:tmpl w:val="9B684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083412"/>
    <w:multiLevelType w:val="hybridMultilevel"/>
    <w:tmpl w:val="C67AB816"/>
    <w:lvl w:ilvl="0" w:tplc="963031F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722F2B"/>
    <w:multiLevelType w:val="hybridMultilevel"/>
    <w:tmpl w:val="68202D98"/>
    <w:lvl w:ilvl="0" w:tplc="793C94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B734039"/>
    <w:multiLevelType w:val="multilevel"/>
    <w:tmpl w:val="37621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3515083">
    <w:abstractNumId w:val="1"/>
  </w:num>
  <w:num w:numId="2" w16cid:durableId="1550531062">
    <w:abstractNumId w:val="13"/>
  </w:num>
  <w:num w:numId="3" w16cid:durableId="622155342">
    <w:abstractNumId w:val="4"/>
  </w:num>
  <w:num w:numId="4" w16cid:durableId="474952420">
    <w:abstractNumId w:val="14"/>
  </w:num>
  <w:num w:numId="5" w16cid:durableId="839464008">
    <w:abstractNumId w:val="3"/>
  </w:num>
  <w:num w:numId="6" w16cid:durableId="383217248">
    <w:abstractNumId w:val="6"/>
  </w:num>
  <w:num w:numId="7" w16cid:durableId="1752847119">
    <w:abstractNumId w:val="9"/>
  </w:num>
  <w:num w:numId="8" w16cid:durableId="639073265">
    <w:abstractNumId w:val="11"/>
  </w:num>
  <w:num w:numId="9" w16cid:durableId="516625227">
    <w:abstractNumId w:val="12"/>
  </w:num>
  <w:num w:numId="10" w16cid:durableId="244346093">
    <w:abstractNumId w:val="7"/>
  </w:num>
  <w:num w:numId="11" w16cid:durableId="591284986">
    <w:abstractNumId w:val="8"/>
  </w:num>
  <w:num w:numId="12" w16cid:durableId="1767652220">
    <w:abstractNumId w:val="5"/>
  </w:num>
  <w:num w:numId="13" w16cid:durableId="553153129">
    <w:abstractNumId w:val="10"/>
  </w:num>
  <w:num w:numId="14" w16cid:durableId="1118718349">
    <w:abstractNumId w:val="2"/>
  </w:num>
  <w:num w:numId="15" w16cid:durableId="1425108558">
    <w:abstractNumId w:val="0"/>
  </w:num>
  <w:num w:numId="16" w16cid:durableId="210591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138"/>
    <w:rsid w:val="00001D5C"/>
    <w:rsid w:val="000034BE"/>
    <w:rsid w:val="00005CBF"/>
    <w:rsid w:val="000219D2"/>
    <w:rsid w:val="00043E1E"/>
    <w:rsid w:val="00051B6F"/>
    <w:rsid w:val="000538F9"/>
    <w:rsid w:val="00057D02"/>
    <w:rsid w:val="000758CF"/>
    <w:rsid w:val="00076E60"/>
    <w:rsid w:val="000844DA"/>
    <w:rsid w:val="000923C7"/>
    <w:rsid w:val="0009366B"/>
    <w:rsid w:val="0009558E"/>
    <w:rsid w:val="00095FB2"/>
    <w:rsid w:val="000A1E14"/>
    <w:rsid w:val="000A472D"/>
    <w:rsid w:val="000A4C34"/>
    <w:rsid w:val="000B555F"/>
    <w:rsid w:val="000D356C"/>
    <w:rsid w:val="000E42D0"/>
    <w:rsid w:val="000F6C21"/>
    <w:rsid w:val="000F79F1"/>
    <w:rsid w:val="00103090"/>
    <w:rsid w:val="001038A2"/>
    <w:rsid w:val="00116EB5"/>
    <w:rsid w:val="00137DA9"/>
    <w:rsid w:val="0014001A"/>
    <w:rsid w:val="0014505B"/>
    <w:rsid w:val="00171D8F"/>
    <w:rsid w:val="001751CA"/>
    <w:rsid w:val="001778E6"/>
    <w:rsid w:val="00180178"/>
    <w:rsid w:val="00191E19"/>
    <w:rsid w:val="001927A2"/>
    <w:rsid w:val="001B00A8"/>
    <w:rsid w:val="001C5DBC"/>
    <w:rsid w:val="001C6B64"/>
    <w:rsid w:val="001D0FC4"/>
    <w:rsid w:val="001F0D12"/>
    <w:rsid w:val="001F5D2B"/>
    <w:rsid w:val="002154BA"/>
    <w:rsid w:val="00233437"/>
    <w:rsid w:val="00235AC2"/>
    <w:rsid w:val="00236DBC"/>
    <w:rsid w:val="00241BFC"/>
    <w:rsid w:val="00242FE5"/>
    <w:rsid w:val="002635B5"/>
    <w:rsid w:val="0027515F"/>
    <w:rsid w:val="002A5004"/>
    <w:rsid w:val="002C25E2"/>
    <w:rsid w:val="002D467C"/>
    <w:rsid w:val="002F69FC"/>
    <w:rsid w:val="003050BA"/>
    <w:rsid w:val="00310187"/>
    <w:rsid w:val="0032632A"/>
    <w:rsid w:val="003314E0"/>
    <w:rsid w:val="0033598C"/>
    <w:rsid w:val="00351938"/>
    <w:rsid w:val="003532A2"/>
    <w:rsid w:val="00361D21"/>
    <w:rsid w:val="00370ED2"/>
    <w:rsid w:val="003738BD"/>
    <w:rsid w:val="00377AE2"/>
    <w:rsid w:val="00397C90"/>
    <w:rsid w:val="003C36CC"/>
    <w:rsid w:val="003E062E"/>
    <w:rsid w:val="003F51CE"/>
    <w:rsid w:val="003F7C40"/>
    <w:rsid w:val="00400ABB"/>
    <w:rsid w:val="00413951"/>
    <w:rsid w:val="0041462F"/>
    <w:rsid w:val="0042026C"/>
    <w:rsid w:val="00441628"/>
    <w:rsid w:val="00457C5E"/>
    <w:rsid w:val="00485310"/>
    <w:rsid w:val="004859B0"/>
    <w:rsid w:val="004906E8"/>
    <w:rsid w:val="004B240B"/>
    <w:rsid w:val="004C18D7"/>
    <w:rsid w:val="004C3A2B"/>
    <w:rsid w:val="004C5A82"/>
    <w:rsid w:val="004D1061"/>
    <w:rsid w:val="004E43C6"/>
    <w:rsid w:val="004E4A42"/>
    <w:rsid w:val="00506BC3"/>
    <w:rsid w:val="00515C07"/>
    <w:rsid w:val="00520851"/>
    <w:rsid w:val="0052204C"/>
    <w:rsid w:val="0053102C"/>
    <w:rsid w:val="0054046D"/>
    <w:rsid w:val="0054269A"/>
    <w:rsid w:val="0054486F"/>
    <w:rsid w:val="00544ED4"/>
    <w:rsid w:val="00557386"/>
    <w:rsid w:val="0056450C"/>
    <w:rsid w:val="00570BA5"/>
    <w:rsid w:val="005855DA"/>
    <w:rsid w:val="00586D96"/>
    <w:rsid w:val="0059119B"/>
    <w:rsid w:val="00595EB8"/>
    <w:rsid w:val="005C14EC"/>
    <w:rsid w:val="005C354C"/>
    <w:rsid w:val="005C38EC"/>
    <w:rsid w:val="005D7617"/>
    <w:rsid w:val="005D7FCE"/>
    <w:rsid w:val="005E45CB"/>
    <w:rsid w:val="005F1529"/>
    <w:rsid w:val="005F2C15"/>
    <w:rsid w:val="006006B8"/>
    <w:rsid w:val="0060492A"/>
    <w:rsid w:val="00611457"/>
    <w:rsid w:val="00611E8E"/>
    <w:rsid w:val="00614F34"/>
    <w:rsid w:val="00616CCB"/>
    <w:rsid w:val="00625E43"/>
    <w:rsid w:val="006327C3"/>
    <w:rsid w:val="00655BF3"/>
    <w:rsid w:val="00673668"/>
    <w:rsid w:val="00674E66"/>
    <w:rsid w:val="0069501A"/>
    <w:rsid w:val="00696B2C"/>
    <w:rsid w:val="00696C1E"/>
    <w:rsid w:val="006A028E"/>
    <w:rsid w:val="006B4DDF"/>
    <w:rsid w:val="006D30CF"/>
    <w:rsid w:val="006E7C0C"/>
    <w:rsid w:val="00705A27"/>
    <w:rsid w:val="00707162"/>
    <w:rsid w:val="00711531"/>
    <w:rsid w:val="007143E0"/>
    <w:rsid w:val="00720549"/>
    <w:rsid w:val="00720631"/>
    <w:rsid w:val="007210EF"/>
    <w:rsid w:val="00726F21"/>
    <w:rsid w:val="007430DF"/>
    <w:rsid w:val="0074583B"/>
    <w:rsid w:val="0075227C"/>
    <w:rsid w:val="00753124"/>
    <w:rsid w:val="0076261F"/>
    <w:rsid w:val="00763D7C"/>
    <w:rsid w:val="00767B78"/>
    <w:rsid w:val="00772018"/>
    <w:rsid w:val="00773342"/>
    <w:rsid w:val="007831E4"/>
    <w:rsid w:val="007A67A3"/>
    <w:rsid w:val="007D40CF"/>
    <w:rsid w:val="007D5AF8"/>
    <w:rsid w:val="007E0A08"/>
    <w:rsid w:val="007E1DBD"/>
    <w:rsid w:val="00815574"/>
    <w:rsid w:val="00836CF0"/>
    <w:rsid w:val="0084005C"/>
    <w:rsid w:val="00845361"/>
    <w:rsid w:val="008466D2"/>
    <w:rsid w:val="00863A63"/>
    <w:rsid w:val="00870811"/>
    <w:rsid w:val="00870B16"/>
    <w:rsid w:val="0087242D"/>
    <w:rsid w:val="008734A2"/>
    <w:rsid w:val="00885656"/>
    <w:rsid w:val="008914CB"/>
    <w:rsid w:val="008A555A"/>
    <w:rsid w:val="008A6F35"/>
    <w:rsid w:val="008B6036"/>
    <w:rsid w:val="008B6135"/>
    <w:rsid w:val="008C0D44"/>
    <w:rsid w:val="008D7FF5"/>
    <w:rsid w:val="008F1225"/>
    <w:rsid w:val="00915148"/>
    <w:rsid w:val="00931BD4"/>
    <w:rsid w:val="0093543F"/>
    <w:rsid w:val="00947D78"/>
    <w:rsid w:val="009607B5"/>
    <w:rsid w:val="009613C3"/>
    <w:rsid w:val="00965B93"/>
    <w:rsid w:val="00981F78"/>
    <w:rsid w:val="00987807"/>
    <w:rsid w:val="0099793C"/>
    <w:rsid w:val="009B1F9B"/>
    <w:rsid w:val="009B4A03"/>
    <w:rsid w:val="009E4A5F"/>
    <w:rsid w:val="00A1228E"/>
    <w:rsid w:val="00A2489E"/>
    <w:rsid w:val="00A45103"/>
    <w:rsid w:val="00A45985"/>
    <w:rsid w:val="00A72902"/>
    <w:rsid w:val="00A82F2A"/>
    <w:rsid w:val="00A9108D"/>
    <w:rsid w:val="00A9486B"/>
    <w:rsid w:val="00AB4FC2"/>
    <w:rsid w:val="00AB67C8"/>
    <w:rsid w:val="00AC51FD"/>
    <w:rsid w:val="00AC6DDA"/>
    <w:rsid w:val="00AD00A0"/>
    <w:rsid w:val="00AD43EE"/>
    <w:rsid w:val="00AD6D43"/>
    <w:rsid w:val="00AE04D0"/>
    <w:rsid w:val="00AE4E1F"/>
    <w:rsid w:val="00B03FFD"/>
    <w:rsid w:val="00B0688E"/>
    <w:rsid w:val="00B07817"/>
    <w:rsid w:val="00B117E2"/>
    <w:rsid w:val="00B13D21"/>
    <w:rsid w:val="00B15543"/>
    <w:rsid w:val="00B20FF6"/>
    <w:rsid w:val="00B5573C"/>
    <w:rsid w:val="00B6385D"/>
    <w:rsid w:val="00B76A35"/>
    <w:rsid w:val="00B849D0"/>
    <w:rsid w:val="00B86009"/>
    <w:rsid w:val="00B92678"/>
    <w:rsid w:val="00B93D40"/>
    <w:rsid w:val="00BA6D3E"/>
    <w:rsid w:val="00BB1A85"/>
    <w:rsid w:val="00BD3CB9"/>
    <w:rsid w:val="00BD7035"/>
    <w:rsid w:val="00BE12A3"/>
    <w:rsid w:val="00BF33E2"/>
    <w:rsid w:val="00C01BD8"/>
    <w:rsid w:val="00C02773"/>
    <w:rsid w:val="00C07C5D"/>
    <w:rsid w:val="00C11C63"/>
    <w:rsid w:val="00C21210"/>
    <w:rsid w:val="00C22FA6"/>
    <w:rsid w:val="00C259DE"/>
    <w:rsid w:val="00C277DA"/>
    <w:rsid w:val="00C33773"/>
    <w:rsid w:val="00C4036F"/>
    <w:rsid w:val="00C4650D"/>
    <w:rsid w:val="00C5248E"/>
    <w:rsid w:val="00C64606"/>
    <w:rsid w:val="00C8249F"/>
    <w:rsid w:val="00C83BCF"/>
    <w:rsid w:val="00C8649C"/>
    <w:rsid w:val="00C94138"/>
    <w:rsid w:val="00CA2815"/>
    <w:rsid w:val="00CB075C"/>
    <w:rsid w:val="00CB7F57"/>
    <w:rsid w:val="00CB7FCA"/>
    <w:rsid w:val="00CC1B17"/>
    <w:rsid w:val="00CE1E52"/>
    <w:rsid w:val="00CF4F1D"/>
    <w:rsid w:val="00D07134"/>
    <w:rsid w:val="00D10100"/>
    <w:rsid w:val="00D6607F"/>
    <w:rsid w:val="00D95797"/>
    <w:rsid w:val="00DA28D5"/>
    <w:rsid w:val="00DA6F4D"/>
    <w:rsid w:val="00DA77F0"/>
    <w:rsid w:val="00DB009C"/>
    <w:rsid w:val="00DB3BAA"/>
    <w:rsid w:val="00DC15A4"/>
    <w:rsid w:val="00DC6605"/>
    <w:rsid w:val="00DE42CB"/>
    <w:rsid w:val="00E12CCA"/>
    <w:rsid w:val="00E22874"/>
    <w:rsid w:val="00E37633"/>
    <w:rsid w:val="00E427DB"/>
    <w:rsid w:val="00E43706"/>
    <w:rsid w:val="00E47913"/>
    <w:rsid w:val="00E65123"/>
    <w:rsid w:val="00E71759"/>
    <w:rsid w:val="00E72B77"/>
    <w:rsid w:val="00E757CE"/>
    <w:rsid w:val="00E83A8E"/>
    <w:rsid w:val="00E864FC"/>
    <w:rsid w:val="00EA1265"/>
    <w:rsid w:val="00EA3659"/>
    <w:rsid w:val="00EB368A"/>
    <w:rsid w:val="00EC4AC9"/>
    <w:rsid w:val="00ED1126"/>
    <w:rsid w:val="00ED1569"/>
    <w:rsid w:val="00EF6395"/>
    <w:rsid w:val="00F06A51"/>
    <w:rsid w:val="00F34B48"/>
    <w:rsid w:val="00F424CD"/>
    <w:rsid w:val="00F53837"/>
    <w:rsid w:val="00F63F48"/>
    <w:rsid w:val="00F8098B"/>
    <w:rsid w:val="00F84B9A"/>
    <w:rsid w:val="00FA7606"/>
    <w:rsid w:val="00FD7E24"/>
    <w:rsid w:val="00FF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2B374"/>
  <w15:docId w15:val="{AF7BDF74-90EE-49A7-B1E5-3A42859D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6C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F6C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26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C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F6C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3F7C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E1DB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7E1DBD"/>
  </w:style>
  <w:style w:type="paragraph" w:styleId="a6">
    <w:name w:val="footer"/>
    <w:basedOn w:val="a"/>
    <w:link w:val="a7"/>
    <w:uiPriority w:val="99"/>
    <w:unhideWhenUsed/>
    <w:rsid w:val="007E1DB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7E1DBD"/>
  </w:style>
  <w:style w:type="table" w:styleId="a8">
    <w:name w:val="Table Grid"/>
    <w:basedOn w:val="a1"/>
    <w:uiPriority w:val="39"/>
    <w:rsid w:val="00DB3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37633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37633"/>
    <w:rPr>
      <w:color w:val="605E5C"/>
      <w:shd w:val="clear" w:color="auto" w:fill="E1DFDD"/>
    </w:rPr>
  </w:style>
  <w:style w:type="paragraph" w:styleId="aa">
    <w:name w:val="TOC Heading"/>
    <w:basedOn w:val="1"/>
    <w:next w:val="a"/>
    <w:uiPriority w:val="39"/>
    <w:unhideWhenUsed/>
    <w:qFormat/>
    <w:rsid w:val="00AB67C8"/>
    <w:pPr>
      <w:outlineLvl w:val="9"/>
    </w:pPr>
    <w:rPr>
      <w:lang w:eastAsia="uk-UA"/>
    </w:rPr>
  </w:style>
  <w:style w:type="paragraph" w:styleId="12">
    <w:name w:val="toc 1"/>
    <w:basedOn w:val="a"/>
    <w:next w:val="a"/>
    <w:autoRedefine/>
    <w:uiPriority w:val="39"/>
    <w:unhideWhenUsed/>
    <w:rsid w:val="00AB67C8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AB67C8"/>
    <w:pPr>
      <w:spacing w:after="100"/>
      <w:ind w:left="220"/>
    </w:pPr>
  </w:style>
  <w:style w:type="paragraph" w:styleId="ab">
    <w:name w:val="Balloon Text"/>
    <w:basedOn w:val="a"/>
    <w:link w:val="ac"/>
    <w:uiPriority w:val="99"/>
    <w:semiHidden/>
    <w:unhideWhenUsed/>
    <w:rsid w:val="00604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60492A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3F51C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F51CE"/>
    <w:pPr>
      <w:spacing w:line="240" w:lineRule="auto"/>
    </w:pPr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3F51C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F51CE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3F51CE"/>
    <w:rPr>
      <w:b/>
      <w:bCs/>
      <w:sz w:val="20"/>
      <w:szCs w:val="20"/>
    </w:rPr>
  </w:style>
  <w:style w:type="character" w:styleId="af2">
    <w:name w:val="Unresolved Mention"/>
    <w:basedOn w:val="a0"/>
    <w:uiPriority w:val="99"/>
    <w:semiHidden/>
    <w:unhideWhenUsed/>
    <w:rsid w:val="003F51CE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D1569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9267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20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632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629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921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419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516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822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240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1111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838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4907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6244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042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1703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1962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288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69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8926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3067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8885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182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7647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687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459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2089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293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345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7394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689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824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076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5894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408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5935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120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428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29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FEA42-F0A7-4357-9CA4-8EC90D9B4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1456</Words>
  <Characters>831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Науменко</dc:creator>
  <cp:lastModifiedBy>Мирослава .</cp:lastModifiedBy>
  <cp:revision>2</cp:revision>
  <cp:lastPrinted>2026-06-20T00:53:00Z</cp:lastPrinted>
  <dcterms:created xsi:type="dcterms:W3CDTF">2026-06-20T01:01:00Z</dcterms:created>
  <dcterms:modified xsi:type="dcterms:W3CDTF">2026-06-20T01:01:00Z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eb8bc33e-9033-484d-9c14-2952984fb3b5</vt:lpwstr>
  </property>
</Properties>
</file>