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EF4216" w:rsidRPr="007C6060" w:rsidRDefault="00EF4216" w:rsidP="00EF4216">
      <w:pPr>
        <w:pStyle w:val="isselectedend"/>
        <w:jc w:val="center"/>
        <w:rPr>
          <w:b/>
          <w:sz w:val="28"/>
          <w:szCs w:val="28"/>
        </w:rPr>
      </w:pPr>
      <w:bookmarkStart w:id="0" w:name="_GoBack"/>
      <w:bookmarkEnd w:id="0"/>
      <w:r w:rsidRPr="007C6060">
        <w:rPr>
          <w:b/>
          <w:sz w:val="28"/>
          <w:szCs w:val="28"/>
        </w:rPr>
        <w:t>АНОТАЦІЯ</w:t>
      </w:r>
    </w:p>
    <w:p w:rsidR="00EF4216" w:rsidRPr="00EF4216" w:rsidRDefault="00EF4216" w:rsidP="00EF4216">
      <w:pPr>
        <w:pStyle w:val="isselectedend"/>
        <w:spacing w:before="0" w:beforeAutospacing="0" w:after="0" w:afterAutospacing="0" w:line="360" w:lineRule="auto"/>
        <w:ind w:firstLine="567"/>
        <w:jc w:val="both"/>
        <w:rPr>
          <w:sz w:val="28"/>
          <w:szCs w:val="28"/>
        </w:rPr>
      </w:pPr>
      <w:r w:rsidRPr="000A3346">
        <w:rPr>
          <w:b/>
          <w:sz w:val="28"/>
          <w:szCs w:val="28"/>
        </w:rPr>
        <w:t>Яворівська О. І. Профілактична робота соціального працівника з підлітками.</w:t>
      </w:r>
      <w:r w:rsidRPr="000A3346">
        <w:rPr>
          <w:sz w:val="28"/>
          <w:szCs w:val="28"/>
        </w:rPr>
        <w:t xml:space="preserve"> Тернопільський національний педагогічний університет імені Володимира Гнатюка, факультет педагогіки і психології, кафедра соціальної роботи та соціальної педагогіки; науковий керівник Олійник Г. М. Тернопіль, 2026. 69 с.</w:t>
      </w:r>
    </w:p>
    <w:p w:rsidR="00EF4216" w:rsidRPr="00EF4216" w:rsidRDefault="00EF4216" w:rsidP="00EF4216">
      <w:pPr>
        <w:pStyle w:val="isselectedend"/>
        <w:spacing w:before="0" w:beforeAutospacing="0" w:after="0" w:afterAutospacing="0" w:line="360" w:lineRule="auto"/>
        <w:ind w:firstLine="567"/>
        <w:jc w:val="both"/>
        <w:rPr>
          <w:sz w:val="28"/>
          <w:szCs w:val="28"/>
        </w:rPr>
      </w:pPr>
    </w:p>
    <w:p w:rsidR="00EF4216" w:rsidRPr="000A3346" w:rsidRDefault="00EF4216" w:rsidP="00EF4216">
      <w:pPr>
        <w:pStyle w:val="isselectedend"/>
        <w:spacing w:before="0" w:beforeAutospacing="0" w:after="0" w:afterAutospacing="0" w:line="360" w:lineRule="auto"/>
        <w:ind w:firstLine="567"/>
        <w:jc w:val="both"/>
        <w:rPr>
          <w:sz w:val="28"/>
          <w:szCs w:val="28"/>
        </w:rPr>
      </w:pPr>
      <w:r w:rsidRPr="000A3346">
        <w:rPr>
          <w:sz w:val="28"/>
          <w:szCs w:val="28"/>
        </w:rPr>
        <w:t>Досліджувалася проблема профілактичної роботи соціального працівника з підлітками в сучасних умовах.</w:t>
      </w:r>
    </w:p>
    <w:p w:rsidR="00EF4216" w:rsidRPr="000A3346" w:rsidRDefault="00EF4216" w:rsidP="00EF4216">
      <w:pPr>
        <w:pStyle w:val="isselectedend"/>
        <w:spacing w:before="0" w:beforeAutospacing="0" w:after="0" w:afterAutospacing="0" w:line="360" w:lineRule="auto"/>
        <w:ind w:firstLine="567"/>
        <w:jc w:val="both"/>
        <w:rPr>
          <w:sz w:val="28"/>
          <w:szCs w:val="28"/>
        </w:rPr>
      </w:pPr>
      <w:r w:rsidRPr="002A5B30">
        <w:rPr>
          <w:b/>
          <w:sz w:val="28"/>
          <w:szCs w:val="28"/>
        </w:rPr>
        <w:t>Об’єктом дослідження</w:t>
      </w:r>
      <w:r w:rsidRPr="000A3346">
        <w:rPr>
          <w:sz w:val="28"/>
          <w:szCs w:val="28"/>
        </w:rPr>
        <w:t xml:space="preserve"> є процес організації та здійснення профілактичної роботи соціального працівника з підлітками в сучасних умовах.</w:t>
      </w:r>
    </w:p>
    <w:p w:rsidR="00EF4216" w:rsidRPr="000A3346" w:rsidRDefault="00EF4216" w:rsidP="00EF4216">
      <w:pPr>
        <w:pStyle w:val="isselectedend"/>
        <w:spacing w:before="0" w:beforeAutospacing="0" w:after="0" w:afterAutospacing="0" w:line="360" w:lineRule="auto"/>
        <w:ind w:firstLine="567"/>
        <w:jc w:val="both"/>
        <w:rPr>
          <w:sz w:val="28"/>
          <w:szCs w:val="28"/>
        </w:rPr>
      </w:pPr>
      <w:r w:rsidRPr="000A3346">
        <w:rPr>
          <w:sz w:val="28"/>
          <w:szCs w:val="28"/>
        </w:rPr>
        <w:t>Проаналізовано теоретичні основи профілактичної роботи соціального працівника з підлітками, охарактеризовано підлітковий вік як об’єкт соціально-профілактичної діяльності та визначено особливості розвитку підлітків у сучасних соціальних умовах.</w:t>
      </w:r>
    </w:p>
    <w:p w:rsidR="00EF4216" w:rsidRPr="000A3346" w:rsidRDefault="00EF4216" w:rsidP="00EF4216">
      <w:pPr>
        <w:pStyle w:val="isselectedend"/>
        <w:spacing w:before="0" w:beforeAutospacing="0" w:after="0" w:afterAutospacing="0" w:line="360" w:lineRule="auto"/>
        <w:ind w:firstLine="567"/>
        <w:jc w:val="both"/>
        <w:rPr>
          <w:sz w:val="28"/>
          <w:szCs w:val="28"/>
        </w:rPr>
      </w:pPr>
      <w:r w:rsidRPr="000A3346">
        <w:rPr>
          <w:sz w:val="28"/>
          <w:szCs w:val="28"/>
        </w:rPr>
        <w:t>Висвітлено основні напрями, форми та методи профілактичної роботи з підлітками, а також роль сім’ї та освітнього середовища у попередженні та подоланні соціально-психологічних труднощів підліткового віку.</w:t>
      </w:r>
    </w:p>
    <w:p w:rsidR="00EF4216" w:rsidRPr="000A3346" w:rsidRDefault="00EF4216" w:rsidP="00EF4216">
      <w:pPr>
        <w:pStyle w:val="isselectedend"/>
        <w:spacing w:before="0" w:beforeAutospacing="0" w:after="0" w:afterAutospacing="0" w:line="360" w:lineRule="auto"/>
        <w:ind w:firstLine="567"/>
        <w:jc w:val="both"/>
        <w:rPr>
          <w:sz w:val="28"/>
          <w:szCs w:val="28"/>
        </w:rPr>
      </w:pPr>
      <w:r w:rsidRPr="000A3346">
        <w:rPr>
          <w:sz w:val="28"/>
          <w:szCs w:val="28"/>
        </w:rPr>
        <w:t>Обґрунтовано значення профілактичної діяльності соціального працівника у формуванні навичок відповідальної поведінки, розвитку емоційної стійкості, комунікативної компетентності та успішної соціалізації підлітків.</w:t>
      </w:r>
    </w:p>
    <w:p w:rsidR="00EF4216" w:rsidRPr="000A3346" w:rsidRDefault="00EF4216" w:rsidP="00EF4216">
      <w:pPr>
        <w:pStyle w:val="isselectedend"/>
        <w:spacing w:before="0" w:beforeAutospacing="0" w:after="0" w:afterAutospacing="0" w:line="360" w:lineRule="auto"/>
        <w:ind w:firstLine="567"/>
        <w:jc w:val="both"/>
        <w:rPr>
          <w:sz w:val="28"/>
          <w:szCs w:val="28"/>
        </w:rPr>
      </w:pPr>
      <w:r w:rsidRPr="000A3346">
        <w:rPr>
          <w:sz w:val="28"/>
          <w:szCs w:val="28"/>
        </w:rPr>
        <w:t>Розроблено тренінгову програму щодо організації профілактичної роботи з підлітками в сучасних умовах, спрямовану на розвиток життєвих навичок, профілактику ризикованої поведінки та підтримку особистісного розвитку підлітків.</w:t>
      </w:r>
    </w:p>
    <w:p w:rsidR="00EF4216" w:rsidRDefault="00EF4216" w:rsidP="00EF4216">
      <w:pPr>
        <w:pStyle w:val="a8"/>
        <w:spacing w:before="0" w:beforeAutospacing="0" w:after="0" w:afterAutospacing="0" w:line="360" w:lineRule="auto"/>
        <w:ind w:firstLine="567"/>
        <w:jc w:val="both"/>
        <w:rPr>
          <w:sz w:val="28"/>
          <w:szCs w:val="28"/>
        </w:rPr>
      </w:pPr>
      <w:r w:rsidRPr="000A3346">
        <w:rPr>
          <w:sz w:val="28"/>
          <w:szCs w:val="28"/>
        </w:rPr>
        <w:t>Ключові слова: профілактична робота, соціальний працівник, підлітки, соціально-психологічні проблеми, соціалізація, тренінгова програма, життєві навички.</w:t>
      </w:r>
    </w:p>
    <w:p w:rsidR="00EF4216" w:rsidRDefault="00EF4216" w:rsidP="00EF4216">
      <w:pPr>
        <w:pStyle w:val="a8"/>
        <w:spacing w:before="0" w:beforeAutospacing="0" w:after="0" w:afterAutospacing="0" w:line="360" w:lineRule="auto"/>
        <w:ind w:firstLine="567"/>
        <w:jc w:val="both"/>
        <w:rPr>
          <w:sz w:val="28"/>
          <w:szCs w:val="28"/>
        </w:rPr>
      </w:pPr>
    </w:p>
    <w:p w:rsidR="00EF4216" w:rsidRPr="007C6060" w:rsidRDefault="00EF4216" w:rsidP="00EF4216">
      <w:pPr>
        <w:pStyle w:val="isselectedend"/>
        <w:spacing w:before="0" w:beforeAutospacing="0" w:after="0" w:afterAutospacing="0" w:line="360" w:lineRule="auto"/>
        <w:ind w:firstLine="567"/>
        <w:jc w:val="center"/>
        <w:rPr>
          <w:b/>
          <w:sz w:val="28"/>
          <w:szCs w:val="28"/>
          <w:lang w:val="en-US"/>
        </w:rPr>
      </w:pPr>
      <w:r w:rsidRPr="007C6060">
        <w:rPr>
          <w:b/>
          <w:sz w:val="28"/>
          <w:szCs w:val="28"/>
          <w:lang w:val="en-US"/>
        </w:rPr>
        <w:t>ANNOTATION</w:t>
      </w:r>
    </w:p>
    <w:p w:rsidR="00EF4216" w:rsidRDefault="00EF4216" w:rsidP="00EF4216">
      <w:pPr>
        <w:pStyle w:val="isselectedend"/>
        <w:spacing w:before="0" w:beforeAutospacing="0" w:after="0" w:afterAutospacing="0" w:line="360" w:lineRule="auto"/>
        <w:ind w:firstLine="567"/>
        <w:jc w:val="both"/>
        <w:rPr>
          <w:b/>
          <w:sz w:val="28"/>
          <w:szCs w:val="28"/>
          <w:lang w:val="uk-UA"/>
        </w:rPr>
      </w:pPr>
    </w:p>
    <w:p w:rsidR="00EF4216" w:rsidRDefault="00EF4216" w:rsidP="00EF4216">
      <w:pPr>
        <w:pStyle w:val="isselectedend"/>
        <w:spacing w:before="0" w:beforeAutospacing="0" w:after="0" w:afterAutospacing="0" w:line="360" w:lineRule="auto"/>
        <w:ind w:firstLine="567"/>
        <w:jc w:val="both"/>
        <w:rPr>
          <w:sz w:val="28"/>
          <w:szCs w:val="28"/>
          <w:lang w:val="en-US"/>
        </w:rPr>
      </w:pPr>
      <w:r w:rsidRPr="000A3346">
        <w:rPr>
          <w:b/>
          <w:sz w:val="28"/>
          <w:szCs w:val="28"/>
          <w:lang w:val="en-US"/>
        </w:rPr>
        <w:t xml:space="preserve">Yavorivska O. I. Preventive Work of a Social Worker with Adolescents. </w:t>
      </w:r>
      <w:r w:rsidRPr="000A3346">
        <w:rPr>
          <w:sz w:val="28"/>
          <w:szCs w:val="28"/>
          <w:lang w:val="en-US"/>
        </w:rPr>
        <w:t>Ternopil Volodymyr Hnatiuk National Pedagogical University, Faculty of Pedagogy and Psychology, Department of Social Work and Social Pedagogy; scientific supervisor H. M. Oliinyk. Ternopil, 2026. 69 p.</w:t>
      </w:r>
    </w:p>
    <w:p w:rsidR="00EF4216" w:rsidRPr="000A3346" w:rsidRDefault="00EF4216" w:rsidP="00EF4216">
      <w:pPr>
        <w:pStyle w:val="isselectedend"/>
        <w:spacing w:before="0" w:beforeAutospacing="0" w:after="0" w:afterAutospacing="0" w:line="360" w:lineRule="auto"/>
        <w:ind w:firstLine="567"/>
        <w:jc w:val="both"/>
        <w:rPr>
          <w:sz w:val="28"/>
          <w:szCs w:val="28"/>
          <w:lang w:val="en-US"/>
        </w:rPr>
      </w:pPr>
    </w:p>
    <w:p w:rsidR="00EF4216" w:rsidRPr="000A3346" w:rsidRDefault="00EF4216" w:rsidP="00EF4216">
      <w:pPr>
        <w:pStyle w:val="isselectedend"/>
        <w:spacing w:before="0" w:beforeAutospacing="0" w:after="0" w:afterAutospacing="0" w:line="360" w:lineRule="auto"/>
        <w:ind w:firstLine="567"/>
        <w:jc w:val="both"/>
        <w:rPr>
          <w:sz w:val="28"/>
          <w:szCs w:val="28"/>
          <w:lang w:val="en-US"/>
        </w:rPr>
      </w:pPr>
      <w:r w:rsidRPr="000A3346">
        <w:rPr>
          <w:sz w:val="28"/>
          <w:szCs w:val="28"/>
          <w:lang w:val="en-US"/>
        </w:rPr>
        <w:t>The study examines the problem of preventive work of a social worker with adolescents in modern conditions.</w:t>
      </w:r>
    </w:p>
    <w:p w:rsidR="00EF4216" w:rsidRPr="000A3346" w:rsidRDefault="00EF4216" w:rsidP="00EF4216">
      <w:pPr>
        <w:pStyle w:val="isselectedend"/>
        <w:spacing w:before="0" w:beforeAutospacing="0" w:after="0" w:afterAutospacing="0" w:line="360" w:lineRule="auto"/>
        <w:ind w:firstLine="567"/>
        <w:jc w:val="both"/>
        <w:rPr>
          <w:sz w:val="28"/>
          <w:szCs w:val="28"/>
          <w:lang w:val="en-US"/>
        </w:rPr>
      </w:pPr>
      <w:r w:rsidRPr="002A5B30">
        <w:rPr>
          <w:b/>
          <w:sz w:val="28"/>
          <w:szCs w:val="28"/>
          <w:lang w:val="en-US"/>
        </w:rPr>
        <w:t>The object of the research</w:t>
      </w:r>
      <w:r w:rsidRPr="000A3346">
        <w:rPr>
          <w:sz w:val="28"/>
          <w:szCs w:val="28"/>
          <w:lang w:val="en-US"/>
        </w:rPr>
        <w:t xml:space="preserve"> is the process of organizing and implementing preventive work of a social worker with adolescents in modern conditions.</w:t>
      </w:r>
    </w:p>
    <w:p w:rsidR="00EF4216" w:rsidRPr="000A3346" w:rsidRDefault="00EF4216" w:rsidP="00EF4216">
      <w:pPr>
        <w:pStyle w:val="isselectedend"/>
        <w:spacing w:before="0" w:beforeAutospacing="0" w:after="0" w:afterAutospacing="0" w:line="360" w:lineRule="auto"/>
        <w:ind w:firstLine="567"/>
        <w:jc w:val="both"/>
        <w:rPr>
          <w:sz w:val="28"/>
          <w:szCs w:val="28"/>
          <w:lang w:val="en-US"/>
        </w:rPr>
      </w:pPr>
      <w:r w:rsidRPr="000A3346">
        <w:rPr>
          <w:sz w:val="28"/>
          <w:szCs w:val="28"/>
          <w:lang w:val="en-US"/>
        </w:rPr>
        <w:t>The theoretical foundations of preventive work with adolescents are analyzed, adolescence is characterized as an object of social and preventive activity, and the peculiarities of adolescent development in modern social conditions are determined.</w:t>
      </w:r>
    </w:p>
    <w:p w:rsidR="00EF4216" w:rsidRPr="000A3346" w:rsidRDefault="00EF4216" w:rsidP="00EF4216">
      <w:pPr>
        <w:pStyle w:val="isselectedend"/>
        <w:spacing w:before="0" w:beforeAutospacing="0" w:after="0" w:afterAutospacing="0" w:line="360" w:lineRule="auto"/>
        <w:ind w:firstLine="567"/>
        <w:jc w:val="both"/>
        <w:rPr>
          <w:sz w:val="28"/>
          <w:szCs w:val="28"/>
          <w:lang w:val="en-US"/>
        </w:rPr>
      </w:pPr>
      <w:r w:rsidRPr="000A3346">
        <w:rPr>
          <w:sz w:val="28"/>
          <w:szCs w:val="28"/>
          <w:lang w:val="en-US"/>
        </w:rPr>
        <w:t>The main directions, forms and methods of preventive work with adolescents are highlighted, as well as the role of the family and educational environment in preventing and overcoming socio-psychological difficulties of adolescence.</w:t>
      </w:r>
    </w:p>
    <w:p w:rsidR="00EF4216" w:rsidRPr="000A3346" w:rsidRDefault="00EF4216" w:rsidP="00EF4216">
      <w:pPr>
        <w:pStyle w:val="isselectedend"/>
        <w:spacing w:before="0" w:beforeAutospacing="0" w:after="0" w:afterAutospacing="0" w:line="360" w:lineRule="auto"/>
        <w:ind w:firstLine="567"/>
        <w:jc w:val="both"/>
        <w:rPr>
          <w:sz w:val="28"/>
          <w:szCs w:val="28"/>
          <w:lang w:val="en-US"/>
        </w:rPr>
      </w:pPr>
      <w:r w:rsidRPr="000A3346">
        <w:rPr>
          <w:sz w:val="28"/>
          <w:szCs w:val="28"/>
          <w:lang w:val="en-US"/>
        </w:rPr>
        <w:t>The importance of preventive activities of a social worker in the formation of responsible behavior, emotional resilience, communication competence and successful socialization of adolescents is substantiated.</w:t>
      </w:r>
    </w:p>
    <w:p w:rsidR="00EF4216" w:rsidRPr="000A3346" w:rsidRDefault="00EF4216" w:rsidP="00EF4216">
      <w:pPr>
        <w:pStyle w:val="isselectedend"/>
        <w:spacing w:before="0" w:beforeAutospacing="0" w:after="0" w:afterAutospacing="0" w:line="360" w:lineRule="auto"/>
        <w:ind w:firstLine="567"/>
        <w:jc w:val="both"/>
        <w:rPr>
          <w:sz w:val="28"/>
          <w:szCs w:val="28"/>
          <w:lang w:val="en-US"/>
        </w:rPr>
      </w:pPr>
      <w:r w:rsidRPr="000A3346">
        <w:rPr>
          <w:sz w:val="28"/>
          <w:szCs w:val="28"/>
          <w:lang w:val="en-US"/>
        </w:rPr>
        <w:t>A training program for organizing preventive work with adolescents in modern conditions has been developed. The program is aimed at developing life skills, preventing risky behavior and supporting the personal development of adolescents.</w:t>
      </w:r>
    </w:p>
    <w:p w:rsidR="00D53987" w:rsidRPr="00D53987" w:rsidRDefault="00EF4216" w:rsidP="00AA445D">
      <w:pPr>
        <w:pStyle w:val="a8"/>
        <w:spacing w:before="0" w:beforeAutospacing="0" w:after="0" w:afterAutospacing="0" w:line="360" w:lineRule="auto"/>
        <w:ind w:firstLine="567"/>
        <w:jc w:val="both"/>
        <w:rPr>
          <w:b/>
          <w:sz w:val="28"/>
          <w:szCs w:val="28"/>
        </w:rPr>
      </w:pPr>
      <w:r w:rsidRPr="000A3346">
        <w:rPr>
          <w:sz w:val="28"/>
          <w:szCs w:val="28"/>
          <w:lang w:val="en-US"/>
        </w:rPr>
        <w:t>Keywords: preventive work, social worker, adolescents, socio-psychological problems,</w:t>
      </w:r>
      <w:r w:rsidRPr="000A3346">
        <w:rPr>
          <w:sz w:val="28"/>
          <w:szCs w:val="28"/>
        </w:rPr>
        <w:t xml:space="preserve"> </w:t>
      </w:r>
      <w:r w:rsidRPr="000A3346">
        <w:rPr>
          <w:sz w:val="28"/>
          <w:szCs w:val="28"/>
          <w:lang w:val="en-US"/>
        </w:rPr>
        <w:t>socialization, training program, life skills.</w:t>
      </w:r>
      <w:r w:rsidR="00AA445D" w:rsidRPr="00D53987">
        <w:rPr>
          <w:b/>
          <w:sz w:val="28"/>
          <w:szCs w:val="28"/>
        </w:rPr>
        <w:t xml:space="preserve"> </w:t>
      </w:r>
    </w:p>
    <w:sectPr w:rsidR="00D53987" w:rsidRPr="00D53987" w:rsidSect="00AA445D">
      <w:headerReference w:type="default" r:id="rId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AD1034" w:rsidRDefault="00AD1034" w:rsidP="007270D0">
      <w:r>
        <w:separator/>
      </w:r>
    </w:p>
  </w:endnote>
  <w:endnote w:type="continuationSeparator" w:id="0">
    <w:p w:rsidR="00AD1034" w:rsidRDefault="00AD1034" w:rsidP="007270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AD1034" w:rsidRDefault="00AD1034" w:rsidP="007270D0">
      <w:r>
        <w:separator/>
      </w:r>
    </w:p>
  </w:footnote>
  <w:footnote w:type="continuationSeparator" w:id="0">
    <w:p w:rsidR="00AD1034" w:rsidRDefault="00AD1034" w:rsidP="007270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21040320"/>
      <w:docPartObj>
        <w:docPartGallery w:val="Page Numbers (Top of Page)"/>
        <w:docPartUnique/>
      </w:docPartObj>
    </w:sdtPr>
    <w:sdtEndPr/>
    <w:sdtContent>
      <w:p w:rsidR="007270D0" w:rsidRDefault="007270D0">
        <w:pPr>
          <w:pStyle w:val="af"/>
          <w:jc w:val="right"/>
        </w:pPr>
        <w:r>
          <w:fldChar w:fldCharType="begin"/>
        </w:r>
        <w:r>
          <w:instrText>PAGE   \* MERGEFORMAT</w:instrText>
        </w:r>
        <w:r>
          <w:fldChar w:fldCharType="separate"/>
        </w:r>
        <w:r w:rsidR="00AE0564" w:rsidRPr="00AE0564">
          <w:rPr>
            <w:noProof/>
            <w:lang w:val="ru-RU"/>
          </w:rPr>
          <w:t>66</w:t>
        </w:r>
        <w:r>
          <w:fldChar w:fldCharType="end"/>
        </w:r>
      </w:p>
    </w:sdtContent>
  </w:sdt>
  <w:p w:rsidR="007270D0" w:rsidRDefault="007270D0">
    <w:pPr>
      <w:pStyle w:val="af"/>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E85D0E"/>
    <w:multiLevelType w:val="hybridMultilevel"/>
    <w:tmpl w:val="7DA20BF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DF82134"/>
    <w:multiLevelType w:val="multilevel"/>
    <w:tmpl w:val="8C02A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841A18"/>
    <w:multiLevelType w:val="multilevel"/>
    <w:tmpl w:val="8C02A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2B70CF"/>
    <w:multiLevelType w:val="multilevel"/>
    <w:tmpl w:val="0604065E"/>
    <w:lvl w:ilvl="0">
      <w:start w:val="1"/>
      <w:numFmt w:val="decimal"/>
      <w:lvlText w:val="%1."/>
      <w:lvlJc w:val="left"/>
      <w:pPr>
        <w:tabs>
          <w:tab w:val="num" w:pos="720"/>
        </w:tabs>
        <w:ind w:left="720" w:hanging="360"/>
      </w:pPr>
      <w:rPr>
        <w:color w:val="auto"/>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1B4C5A20"/>
    <w:multiLevelType w:val="multilevel"/>
    <w:tmpl w:val="8C02A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E2502F3"/>
    <w:multiLevelType w:val="hybridMultilevel"/>
    <w:tmpl w:val="DD52577E"/>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6" w15:restartNumberingAfterBreak="0">
    <w:nsid w:val="2F1323FF"/>
    <w:multiLevelType w:val="multilevel"/>
    <w:tmpl w:val="2C866B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3573B5B"/>
    <w:multiLevelType w:val="hybridMultilevel"/>
    <w:tmpl w:val="F142F750"/>
    <w:lvl w:ilvl="0" w:tplc="E91A4720">
      <w:numFmt w:val="bullet"/>
      <w:lvlText w:val=""/>
      <w:lvlJc w:val="left"/>
      <w:pPr>
        <w:ind w:left="2173" w:hanging="1464"/>
      </w:pPr>
      <w:rPr>
        <w:rFonts w:ascii="Symbol" w:eastAsia="Times New Roman"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8" w15:restartNumberingAfterBreak="0">
    <w:nsid w:val="35A00A2F"/>
    <w:multiLevelType w:val="multilevel"/>
    <w:tmpl w:val="8C02A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7EB766B"/>
    <w:multiLevelType w:val="hybridMultilevel"/>
    <w:tmpl w:val="DEEEF8A6"/>
    <w:lvl w:ilvl="0" w:tplc="9CF29C52">
      <w:start w:val="1"/>
      <w:numFmt w:val="decimal"/>
      <w:lvlText w:val="%1."/>
      <w:lvlJc w:val="left"/>
      <w:pPr>
        <w:ind w:left="927" w:hanging="360"/>
      </w:pPr>
      <w:rPr>
        <w:strike w:val="0"/>
        <w:dstrike w:val="0"/>
        <w:color w:val="auto"/>
        <w:sz w:val="28"/>
        <w:u w:val="none"/>
        <w:effect w:val="none"/>
        <w:lang w:val="uk-UA"/>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49D11D90"/>
    <w:multiLevelType w:val="hybridMultilevel"/>
    <w:tmpl w:val="4CCA5FC0"/>
    <w:lvl w:ilvl="0" w:tplc="19E01D10">
      <w:start w:val="1"/>
      <w:numFmt w:val="decimal"/>
      <w:lvlText w:val="%1."/>
      <w:lvlJc w:val="left"/>
      <w:pPr>
        <w:ind w:left="360" w:hanging="360"/>
      </w:pPr>
      <w:rPr>
        <w:b w:val="0"/>
        <w:i w:val="0"/>
        <w:color w:val="auto"/>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C6F1361"/>
    <w:multiLevelType w:val="multilevel"/>
    <w:tmpl w:val="8C02A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F1C39B6"/>
    <w:multiLevelType w:val="multilevel"/>
    <w:tmpl w:val="8C02A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FDB5BCF"/>
    <w:multiLevelType w:val="multilevel"/>
    <w:tmpl w:val="C95090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0CF4F46"/>
    <w:multiLevelType w:val="multilevel"/>
    <w:tmpl w:val="F6244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23A505E"/>
    <w:multiLevelType w:val="hybridMultilevel"/>
    <w:tmpl w:val="2F52E850"/>
    <w:lvl w:ilvl="0" w:tplc="6980AC00">
      <w:start w:val="4"/>
      <w:numFmt w:val="decimal"/>
      <w:lvlText w:val="%1."/>
      <w:lvlJc w:val="left"/>
      <w:pPr>
        <w:ind w:left="720" w:hanging="360"/>
      </w:pPr>
      <w:rPr>
        <w:rFonts w:hint="default"/>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4643FBA"/>
    <w:multiLevelType w:val="multilevel"/>
    <w:tmpl w:val="8C02A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CEF7E0B"/>
    <w:multiLevelType w:val="multilevel"/>
    <w:tmpl w:val="94089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4904349"/>
    <w:multiLevelType w:val="hybridMultilevel"/>
    <w:tmpl w:val="FD94D414"/>
    <w:lvl w:ilvl="0" w:tplc="9F8C54E6">
      <w:start w:val="1"/>
      <w:numFmt w:val="decimal"/>
      <w:lvlText w:val="%1."/>
      <w:lvlJc w:val="left"/>
      <w:pPr>
        <w:ind w:left="927" w:hanging="360"/>
      </w:pPr>
      <w:rPr>
        <w:rFonts w:hint="default"/>
        <w:sz w:val="28"/>
        <w:szCs w:val="28"/>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9" w15:restartNumberingAfterBreak="0">
    <w:nsid w:val="64C352B1"/>
    <w:multiLevelType w:val="hybridMultilevel"/>
    <w:tmpl w:val="48425B36"/>
    <w:lvl w:ilvl="0" w:tplc="E91A4720">
      <w:numFmt w:val="bullet"/>
      <w:lvlText w:val=""/>
      <w:lvlJc w:val="left"/>
      <w:pPr>
        <w:ind w:left="2173" w:hanging="1464"/>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711042F8"/>
    <w:multiLevelType w:val="multilevel"/>
    <w:tmpl w:val="D4F68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C947EFB"/>
    <w:multiLevelType w:val="multilevel"/>
    <w:tmpl w:val="8C02A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8"/>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num>
  <w:num w:numId="4">
    <w:abstractNumId w:val="2"/>
  </w:num>
  <w:num w:numId="5">
    <w:abstractNumId w:val="20"/>
  </w:num>
  <w:num w:numId="6">
    <w:abstractNumId w:val="6"/>
  </w:num>
  <w:num w:numId="7">
    <w:abstractNumId w:val="21"/>
  </w:num>
  <w:num w:numId="8">
    <w:abstractNumId w:val="4"/>
  </w:num>
  <w:num w:numId="9">
    <w:abstractNumId w:val="11"/>
  </w:num>
  <w:num w:numId="10">
    <w:abstractNumId w:val="12"/>
  </w:num>
  <w:num w:numId="11">
    <w:abstractNumId w:val="16"/>
  </w:num>
  <w:num w:numId="12">
    <w:abstractNumId w:val="1"/>
  </w:num>
  <w:num w:numId="13">
    <w:abstractNumId w:val="8"/>
  </w:num>
  <w:num w:numId="14">
    <w:abstractNumId w:val="17"/>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num>
  <w:num w:numId="17">
    <w:abstractNumId w:val="13"/>
  </w:num>
  <w:num w:numId="18">
    <w:abstractNumId w:val="10"/>
  </w:num>
  <w:num w:numId="19">
    <w:abstractNumId w:val="5"/>
  </w:num>
  <w:num w:numId="20">
    <w:abstractNumId w:val="9"/>
  </w:num>
  <w:num w:numId="21">
    <w:abstractNumId w:val="0"/>
  </w:num>
  <w:num w:numId="22">
    <w:abstractNumId w:val="7"/>
  </w:num>
  <w:num w:numId="23">
    <w:abstractNumId w:val="19"/>
  </w:num>
  <w:num w:numId="2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
  </w:num>
  <w:num w:numId="2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5B71"/>
    <w:rsid w:val="000373AA"/>
    <w:rsid w:val="000432B8"/>
    <w:rsid w:val="00054BA6"/>
    <w:rsid w:val="000657E8"/>
    <w:rsid w:val="000D0EAB"/>
    <w:rsid w:val="000D185E"/>
    <w:rsid w:val="001A4CCC"/>
    <w:rsid w:val="001C20F2"/>
    <w:rsid w:val="00224907"/>
    <w:rsid w:val="00242D2B"/>
    <w:rsid w:val="002613E5"/>
    <w:rsid w:val="0029319D"/>
    <w:rsid w:val="003148E0"/>
    <w:rsid w:val="00317577"/>
    <w:rsid w:val="003436B6"/>
    <w:rsid w:val="003B10E4"/>
    <w:rsid w:val="00437C2B"/>
    <w:rsid w:val="005E6B0D"/>
    <w:rsid w:val="00603271"/>
    <w:rsid w:val="00606231"/>
    <w:rsid w:val="00610B96"/>
    <w:rsid w:val="00651DD4"/>
    <w:rsid w:val="006C2D7C"/>
    <w:rsid w:val="007270D0"/>
    <w:rsid w:val="00730ED8"/>
    <w:rsid w:val="007E6A53"/>
    <w:rsid w:val="008037C2"/>
    <w:rsid w:val="00817361"/>
    <w:rsid w:val="0086034D"/>
    <w:rsid w:val="00875E8E"/>
    <w:rsid w:val="008C1640"/>
    <w:rsid w:val="008F10F6"/>
    <w:rsid w:val="008F2217"/>
    <w:rsid w:val="00914195"/>
    <w:rsid w:val="009F65D6"/>
    <w:rsid w:val="00A10B8F"/>
    <w:rsid w:val="00A167FA"/>
    <w:rsid w:val="00A61304"/>
    <w:rsid w:val="00AA445D"/>
    <w:rsid w:val="00AB3CB7"/>
    <w:rsid w:val="00AD1034"/>
    <w:rsid w:val="00AE0564"/>
    <w:rsid w:val="00B664C1"/>
    <w:rsid w:val="00B86112"/>
    <w:rsid w:val="00B94611"/>
    <w:rsid w:val="00BB2F76"/>
    <w:rsid w:val="00BB606D"/>
    <w:rsid w:val="00BE7E1C"/>
    <w:rsid w:val="00BF04BE"/>
    <w:rsid w:val="00C0324A"/>
    <w:rsid w:val="00C05B71"/>
    <w:rsid w:val="00C6397E"/>
    <w:rsid w:val="00C72A08"/>
    <w:rsid w:val="00CD3C27"/>
    <w:rsid w:val="00D3567D"/>
    <w:rsid w:val="00D53987"/>
    <w:rsid w:val="00E25229"/>
    <w:rsid w:val="00E40931"/>
    <w:rsid w:val="00E43D71"/>
    <w:rsid w:val="00E512F9"/>
    <w:rsid w:val="00E87A2D"/>
    <w:rsid w:val="00EA2EF5"/>
    <w:rsid w:val="00EC05F3"/>
    <w:rsid w:val="00ED0F06"/>
    <w:rsid w:val="00EF4216"/>
    <w:rsid w:val="00FC1C51"/>
    <w:rsid w:val="00FC7A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87EF2A8-8515-425A-AAD6-B9CD6D2B6F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05B71"/>
    <w:pPr>
      <w:spacing w:after="0" w:line="240" w:lineRule="auto"/>
    </w:pPr>
    <w:rPr>
      <w:rFonts w:eastAsiaTheme="minorEastAsia"/>
      <w:sz w:val="20"/>
      <w:szCs w:val="20"/>
      <w:lang w:val="en-US" w:eastAsia="zh-CN"/>
    </w:rPr>
  </w:style>
  <w:style w:type="paragraph" w:styleId="1">
    <w:name w:val="heading 1"/>
    <w:basedOn w:val="a"/>
    <w:next w:val="a"/>
    <w:link w:val="10"/>
    <w:qFormat/>
    <w:rsid w:val="00C05B71"/>
    <w:pPr>
      <w:keepNext/>
      <w:keepLines/>
      <w:spacing w:before="400" w:after="120"/>
      <w:jc w:val="center"/>
      <w:outlineLvl w:val="0"/>
    </w:pPr>
    <w:rPr>
      <w:rFonts w:ascii="Times New Roman" w:eastAsia="Arial" w:hAnsi="Times New Roman" w:cs="Arial"/>
      <w:sz w:val="28"/>
      <w:szCs w:val="40"/>
      <w:lang w:val="ru" w:eastAsia="uk-UA"/>
    </w:rPr>
  </w:style>
  <w:style w:type="paragraph" w:styleId="2">
    <w:name w:val="heading 2"/>
    <w:basedOn w:val="a"/>
    <w:next w:val="a"/>
    <w:link w:val="20"/>
    <w:uiPriority w:val="9"/>
    <w:unhideWhenUsed/>
    <w:qFormat/>
    <w:rsid w:val="00C05B71"/>
    <w:pPr>
      <w:keepNext/>
      <w:keepLines/>
      <w:spacing w:before="200"/>
      <w:outlineLvl w:val="1"/>
    </w:pPr>
    <w:rPr>
      <w:rFonts w:ascii="Times New Roman" w:eastAsiaTheme="majorEastAsia" w:hAnsi="Times New Roman" w:cstheme="majorBidi"/>
      <w:bCs/>
      <w:sz w:val="28"/>
      <w:szCs w:val="26"/>
      <w:lang w:val="ru" w:eastAsia="uk-UA"/>
    </w:rPr>
  </w:style>
  <w:style w:type="paragraph" w:styleId="3">
    <w:name w:val="heading 3"/>
    <w:basedOn w:val="a"/>
    <w:next w:val="a"/>
    <w:link w:val="30"/>
    <w:uiPriority w:val="9"/>
    <w:semiHidden/>
    <w:unhideWhenUsed/>
    <w:qFormat/>
    <w:rsid w:val="00C05B71"/>
    <w:pPr>
      <w:keepNext/>
      <w:keepLines/>
      <w:spacing w:before="200"/>
      <w:outlineLvl w:val="2"/>
    </w:pPr>
    <w:rPr>
      <w:rFonts w:asciiTheme="majorHAnsi" w:eastAsiaTheme="majorEastAsia" w:hAnsiTheme="majorHAnsi" w:cstheme="majorBidi"/>
      <w:b/>
      <w:bCs/>
      <w:color w:val="4F81BD" w:themeColor="accent1"/>
      <w:lang w:val="ru" w:eastAsia="uk-UA"/>
    </w:rPr>
  </w:style>
  <w:style w:type="paragraph" w:styleId="4">
    <w:name w:val="heading 4"/>
    <w:basedOn w:val="a"/>
    <w:next w:val="a"/>
    <w:link w:val="40"/>
    <w:uiPriority w:val="9"/>
    <w:semiHidden/>
    <w:unhideWhenUsed/>
    <w:qFormat/>
    <w:rsid w:val="00C05B71"/>
    <w:pPr>
      <w:keepNext/>
      <w:keepLines/>
      <w:spacing w:before="200"/>
      <w:outlineLvl w:val="3"/>
    </w:pPr>
    <w:rPr>
      <w:rFonts w:asciiTheme="majorHAnsi" w:eastAsiaTheme="majorEastAsia" w:hAnsiTheme="majorHAnsi" w:cstheme="majorBidi"/>
      <w:b/>
      <w:bCs/>
      <w:i/>
      <w:iCs/>
      <w:color w:val="4F81BD" w:themeColor="accent1"/>
      <w:lang w:val="ru"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05B71"/>
    <w:rPr>
      <w:rFonts w:ascii="Times New Roman" w:eastAsia="Arial" w:hAnsi="Times New Roman" w:cs="Arial"/>
      <w:sz w:val="28"/>
      <w:szCs w:val="40"/>
      <w:lang w:val="ru" w:eastAsia="uk-UA"/>
    </w:rPr>
  </w:style>
  <w:style w:type="character" w:customStyle="1" w:styleId="20">
    <w:name w:val="Заголовок 2 Знак"/>
    <w:basedOn w:val="a0"/>
    <w:link w:val="2"/>
    <w:uiPriority w:val="9"/>
    <w:rsid w:val="00C05B71"/>
    <w:rPr>
      <w:rFonts w:ascii="Times New Roman" w:eastAsiaTheme="majorEastAsia" w:hAnsi="Times New Roman" w:cstheme="majorBidi"/>
      <w:bCs/>
      <w:sz w:val="28"/>
      <w:szCs w:val="26"/>
      <w:lang w:val="ru" w:eastAsia="uk-UA"/>
    </w:rPr>
  </w:style>
  <w:style w:type="character" w:customStyle="1" w:styleId="30">
    <w:name w:val="Заголовок 3 Знак"/>
    <w:basedOn w:val="a0"/>
    <w:link w:val="3"/>
    <w:uiPriority w:val="9"/>
    <w:semiHidden/>
    <w:rsid w:val="00C05B71"/>
    <w:rPr>
      <w:rFonts w:asciiTheme="majorHAnsi" w:eastAsiaTheme="majorEastAsia" w:hAnsiTheme="majorHAnsi" w:cstheme="majorBidi"/>
      <w:b/>
      <w:bCs/>
      <w:color w:val="4F81BD" w:themeColor="accent1"/>
      <w:sz w:val="20"/>
      <w:szCs w:val="20"/>
      <w:lang w:val="ru" w:eastAsia="uk-UA"/>
    </w:rPr>
  </w:style>
  <w:style w:type="character" w:customStyle="1" w:styleId="40">
    <w:name w:val="Заголовок 4 Знак"/>
    <w:basedOn w:val="a0"/>
    <w:link w:val="4"/>
    <w:uiPriority w:val="9"/>
    <w:semiHidden/>
    <w:rsid w:val="00C05B71"/>
    <w:rPr>
      <w:rFonts w:asciiTheme="majorHAnsi" w:eastAsiaTheme="majorEastAsia" w:hAnsiTheme="majorHAnsi" w:cstheme="majorBidi"/>
      <w:b/>
      <w:bCs/>
      <w:i/>
      <w:iCs/>
      <w:color w:val="4F81BD" w:themeColor="accent1"/>
      <w:sz w:val="20"/>
      <w:szCs w:val="20"/>
      <w:lang w:val="ru" w:eastAsia="uk-UA"/>
    </w:rPr>
  </w:style>
  <w:style w:type="paragraph" w:styleId="a3">
    <w:name w:val="caption"/>
    <w:basedOn w:val="a"/>
    <w:next w:val="a"/>
    <w:uiPriority w:val="35"/>
    <w:unhideWhenUsed/>
    <w:qFormat/>
    <w:rsid w:val="00C05B71"/>
    <w:rPr>
      <w:rFonts w:ascii="Arial" w:eastAsia="Arial" w:hAnsi="Arial" w:cs="Arial"/>
      <w:b/>
      <w:bCs/>
      <w:color w:val="4F81BD" w:themeColor="accent1"/>
      <w:sz w:val="18"/>
      <w:szCs w:val="18"/>
      <w:lang w:val="ru" w:eastAsia="uk-UA"/>
    </w:rPr>
  </w:style>
  <w:style w:type="character" w:styleId="a4">
    <w:name w:val="Strong"/>
    <w:basedOn w:val="a0"/>
    <w:uiPriority w:val="22"/>
    <w:qFormat/>
    <w:rsid w:val="00C05B71"/>
    <w:rPr>
      <w:b/>
      <w:bCs/>
    </w:rPr>
  </w:style>
  <w:style w:type="paragraph" w:styleId="a5">
    <w:name w:val="No Spacing"/>
    <w:uiPriority w:val="1"/>
    <w:qFormat/>
    <w:rsid w:val="00C05B71"/>
    <w:pPr>
      <w:spacing w:after="0" w:line="240" w:lineRule="auto"/>
    </w:pPr>
    <w:rPr>
      <w:rFonts w:ascii="Arial" w:eastAsia="Arial" w:hAnsi="Arial" w:cs="Arial"/>
      <w:lang w:val="ru" w:eastAsia="uk-UA"/>
    </w:rPr>
  </w:style>
  <w:style w:type="paragraph" w:styleId="a6">
    <w:name w:val="List Paragraph"/>
    <w:basedOn w:val="a"/>
    <w:uiPriority w:val="34"/>
    <w:qFormat/>
    <w:rsid w:val="00C05B71"/>
    <w:pPr>
      <w:ind w:left="720"/>
      <w:contextualSpacing/>
    </w:pPr>
    <w:rPr>
      <w:rFonts w:ascii="Arial" w:eastAsia="Arial" w:hAnsi="Arial" w:cs="Arial"/>
      <w:lang w:val="ru" w:eastAsia="uk-UA"/>
    </w:rPr>
  </w:style>
  <w:style w:type="character" w:styleId="a7">
    <w:name w:val="Hyperlink"/>
    <w:basedOn w:val="a0"/>
    <w:uiPriority w:val="99"/>
    <w:unhideWhenUsed/>
    <w:qFormat/>
    <w:rsid w:val="00C05B71"/>
    <w:rPr>
      <w:color w:val="0000FF" w:themeColor="hyperlink"/>
      <w:u w:val="single"/>
    </w:rPr>
  </w:style>
  <w:style w:type="paragraph" w:styleId="11">
    <w:name w:val="toc 1"/>
    <w:basedOn w:val="a"/>
    <w:next w:val="a"/>
    <w:uiPriority w:val="39"/>
    <w:unhideWhenUsed/>
    <w:qFormat/>
    <w:rsid w:val="00C05B71"/>
    <w:pPr>
      <w:spacing w:after="100"/>
    </w:pPr>
  </w:style>
  <w:style w:type="paragraph" w:styleId="a8">
    <w:name w:val="Normal (Web)"/>
    <w:basedOn w:val="a"/>
    <w:uiPriority w:val="99"/>
    <w:unhideWhenUsed/>
    <w:rsid w:val="00C05B71"/>
    <w:pPr>
      <w:spacing w:before="100" w:beforeAutospacing="1" w:after="100" w:afterAutospacing="1"/>
    </w:pPr>
    <w:rPr>
      <w:rFonts w:ascii="Times New Roman" w:eastAsia="Times New Roman" w:hAnsi="Times New Roman" w:cs="Times New Roman"/>
      <w:sz w:val="24"/>
      <w:szCs w:val="24"/>
      <w:lang w:val="uk-UA" w:eastAsia="uk-UA"/>
    </w:rPr>
  </w:style>
  <w:style w:type="character" w:customStyle="1" w:styleId="whitespace-normal">
    <w:name w:val="whitespace-normal"/>
    <w:basedOn w:val="a0"/>
    <w:rsid w:val="00C05B71"/>
  </w:style>
  <w:style w:type="paragraph" w:styleId="a9">
    <w:name w:val="footer"/>
    <w:basedOn w:val="a"/>
    <w:link w:val="aa"/>
    <w:uiPriority w:val="99"/>
    <w:unhideWhenUsed/>
    <w:rsid w:val="00C05B71"/>
    <w:pPr>
      <w:tabs>
        <w:tab w:val="center" w:pos="4677"/>
        <w:tab w:val="right" w:pos="9355"/>
      </w:tabs>
    </w:pPr>
    <w:rPr>
      <w:rFonts w:ascii="Times New Roman" w:eastAsia="Times New Roman" w:hAnsi="Times New Roman" w:cs="Times New Roman"/>
      <w:sz w:val="24"/>
      <w:szCs w:val="24"/>
      <w:lang w:val="ru-RU" w:eastAsia="ru-RU"/>
    </w:rPr>
  </w:style>
  <w:style w:type="character" w:customStyle="1" w:styleId="aa">
    <w:name w:val="Нижній колонтитул Знак"/>
    <w:basedOn w:val="a0"/>
    <w:link w:val="a9"/>
    <w:uiPriority w:val="99"/>
    <w:rsid w:val="00C05B71"/>
    <w:rPr>
      <w:rFonts w:ascii="Times New Roman" w:eastAsia="Times New Roman" w:hAnsi="Times New Roman" w:cs="Times New Roman"/>
      <w:sz w:val="24"/>
      <w:szCs w:val="24"/>
      <w:lang w:eastAsia="ru-RU"/>
    </w:rPr>
  </w:style>
  <w:style w:type="character" w:customStyle="1" w:styleId="hps">
    <w:name w:val="hps"/>
    <w:basedOn w:val="a0"/>
    <w:rsid w:val="00C05B71"/>
    <w:rPr>
      <w:rFonts w:ascii="Times New Roman" w:hAnsi="Times New Roman" w:cs="Times New Roman" w:hint="default"/>
    </w:rPr>
  </w:style>
  <w:style w:type="paragraph" w:styleId="ab">
    <w:name w:val="Balloon Text"/>
    <w:basedOn w:val="a"/>
    <w:link w:val="ac"/>
    <w:uiPriority w:val="99"/>
    <w:semiHidden/>
    <w:unhideWhenUsed/>
    <w:rsid w:val="00C05B71"/>
    <w:rPr>
      <w:rFonts w:ascii="Tahoma" w:hAnsi="Tahoma" w:cs="Tahoma"/>
      <w:sz w:val="16"/>
      <w:szCs w:val="16"/>
    </w:rPr>
  </w:style>
  <w:style w:type="character" w:customStyle="1" w:styleId="ac">
    <w:name w:val="Текст у виносці Знак"/>
    <w:basedOn w:val="a0"/>
    <w:link w:val="ab"/>
    <w:uiPriority w:val="99"/>
    <w:semiHidden/>
    <w:rsid w:val="00C05B71"/>
    <w:rPr>
      <w:rFonts w:ascii="Tahoma" w:eastAsiaTheme="minorEastAsia" w:hAnsi="Tahoma" w:cs="Tahoma"/>
      <w:sz w:val="16"/>
      <w:szCs w:val="16"/>
      <w:lang w:val="en-US" w:eastAsia="zh-CN"/>
    </w:rPr>
  </w:style>
  <w:style w:type="character" w:styleId="ad">
    <w:name w:val="Emphasis"/>
    <w:basedOn w:val="a0"/>
    <w:uiPriority w:val="20"/>
    <w:qFormat/>
    <w:rsid w:val="00C05B71"/>
    <w:rPr>
      <w:i/>
      <w:iCs/>
    </w:rPr>
  </w:style>
  <w:style w:type="paragraph" w:styleId="31">
    <w:name w:val="toc 3"/>
    <w:basedOn w:val="a"/>
    <w:next w:val="a"/>
    <w:autoRedefine/>
    <w:uiPriority w:val="39"/>
    <w:unhideWhenUsed/>
    <w:rsid w:val="00610B96"/>
    <w:pPr>
      <w:tabs>
        <w:tab w:val="right" w:leader="dot" w:pos="9345"/>
      </w:tabs>
      <w:spacing w:after="100"/>
      <w:ind w:left="400"/>
      <w:jc w:val="center"/>
    </w:pPr>
  </w:style>
  <w:style w:type="paragraph" w:styleId="21">
    <w:name w:val="toc 2"/>
    <w:basedOn w:val="a"/>
    <w:next w:val="a"/>
    <w:autoRedefine/>
    <w:uiPriority w:val="39"/>
    <w:unhideWhenUsed/>
    <w:rsid w:val="00C05B71"/>
    <w:pPr>
      <w:tabs>
        <w:tab w:val="right" w:leader="dot" w:pos="9345"/>
      </w:tabs>
      <w:spacing w:after="100"/>
      <w:ind w:left="200"/>
    </w:pPr>
    <w:rPr>
      <w:rFonts w:ascii="Times New Roman" w:hAnsi="Times New Roman" w:cs="Times New Roman"/>
      <w:noProof/>
      <w:sz w:val="28"/>
      <w:szCs w:val="28"/>
    </w:rPr>
  </w:style>
  <w:style w:type="character" w:customStyle="1" w:styleId="diff--ux1av">
    <w:name w:val="diff--ux1av"/>
    <w:basedOn w:val="a0"/>
    <w:rsid w:val="00730ED8"/>
  </w:style>
  <w:style w:type="character" w:styleId="ae">
    <w:name w:val="FollowedHyperlink"/>
    <w:basedOn w:val="a0"/>
    <w:uiPriority w:val="99"/>
    <w:semiHidden/>
    <w:unhideWhenUsed/>
    <w:rsid w:val="00B664C1"/>
    <w:rPr>
      <w:color w:val="800080" w:themeColor="followedHyperlink"/>
      <w:u w:val="single"/>
    </w:rPr>
  </w:style>
  <w:style w:type="character" w:customStyle="1" w:styleId="multisentence">
    <w:name w:val="multisentence"/>
    <w:basedOn w:val="a0"/>
    <w:rsid w:val="009F65D6"/>
  </w:style>
  <w:style w:type="paragraph" w:customStyle="1" w:styleId="isselectedend">
    <w:name w:val="isselectedend"/>
    <w:basedOn w:val="a"/>
    <w:rsid w:val="00EF4216"/>
    <w:pPr>
      <w:spacing w:before="100" w:beforeAutospacing="1" w:after="100" w:afterAutospacing="1"/>
    </w:pPr>
    <w:rPr>
      <w:rFonts w:ascii="Times New Roman" w:eastAsia="Times New Roman" w:hAnsi="Times New Roman" w:cs="Times New Roman"/>
      <w:sz w:val="24"/>
      <w:szCs w:val="24"/>
      <w:lang w:val="ru-RU" w:eastAsia="ru-RU"/>
    </w:rPr>
  </w:style>
  <w:style w:type="paragraph" w:styleId="af">
    <w:name w:val="header"/>
    <w:basedOn w:val="a"/>
    <w:link w:val="af0"/>
    <w:uiPriority w:val="99"/>
    <w:unhideWhenUsed/>
    <w:rsid w:val="007270D0"/>
    <w:pPr>
      <w:tabs>
        <w:tab w:val="center" w:pos="4677"/>
        <w:tab w:val="right" w:pos="9355"/>
      </w:tabs>
    </w:pPr>
  </w:style>
  <w:style w:type="character" w:customStyle="1" w:styleId="af0">
    <w:name w:val="Верхній колонтитул Знак"/>
    <w:basedOn w:val="a0"/>
    <w:link w:val="af"/>
    <w:uiPriority w:val="99"/>
    <w:rsid w:val="007270D0"/>
    <w:rPr>
      <w:rFonts w:eastAsiaTheme="minorEastAsia"/>
      <w:sz w:val="20"/>
      <w:szCs w:val="20"/>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06156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D9F505-5FBC-4B22-9755-A8DA5366EF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2027</Words>
  <Characters>1156</Characters>
  <Application>Microsoft Office Word</Application>
  <DocSecurity>0</DocSecurity>
  <Lines>9</Lines>
  <Paragraphs>6</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3177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Oljuska</dc:creator>
  <cp:lastModifiedBy>admim</cp:lastModifiedBy>
  <cp:revision>2</cp:revision>
  <cp:lastPrinted>2026-06-16T10:32:00Z</cp:lastPrinted>
  <dcterms:created xsi:type="dcterms:W3CDTF">2026-06-16T11:46:00Z</dcterms:created>
  <dcterms:modified xsi:type="dcterms:W3CDTF">2026-06-16T11:46:00Z</dcterms:modified>
</cp:coreProperties>
</file>