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0A0F" w14:textId="77777777" w:rsidR="0044674E" w:rsidRPr="001F0BF1" w:rsidRDefault="0044674E" w:rsidP="0044674E">
      <w:pPr>
        <w:spacing w:after="0"/>
        <w:ind w:firstLine="709"/>
        <w:jc w:val="center"/>
        <w:rPr>
          <w:rFonts w:cs="Times New Roman"/>
          <w:b/>
          <w:bCs/>
          <w:position w:val="1"/>
          <w:sz w:val="28"/>
          <w:szCs w:val="28"/>
        </w:rPr>
      </w:pPr>
      <w:r w:rsidRPr="001F0BF1">
        <w:rPr>
          <w:rFonts w:cs="Times New Roman"/>
          <w:b/>
          <w:bCs/>
          <w:position w:val="1"/>
          <w:sz w:val="28"/>
          <w:szCs w:val="28"/>
        </w:rPr>
        <w:t>АНОТАЦІЯ</w:t>
      </w:r>
    </w:p>
    <w:p w14:paraId="26D98E1C" w14:textId="77777777" w:rsidR="0044674E" w:rsidRPr="00FF5A3A" w:rsidRDefault="0044674E" w:rsidP="0044674E">
      <w:pPr>
        <w:pStyle w:val="21"/>
        <w:keepNext/>
        <w:keepLines/>
        <w:shd w:val="clear" w:color="auto" w:fill="auto"/>
        <w:spacing w:after="0" w:line="276" w:lineRule="auto"/>
        <w:ind w:firstLine="709"/>
        <w:jc w:val="both"/>
        <w:rPr>
          <w:b w:val="0"/>
          <w:color w:val="auto"/>
          <w:lang w:val="uk-UA"/>
        </w:rPr>
      </w:pPr>
      <w:r w:rsidRPr="00FF5A3A">
        <w:rPr>
          <w:b w:val="0"/>
          <w:color w:val="auto"/>
          <w:lang w:val="uk-UA"/>
        </w:rPr>
        <w:t xml:space="preserve">Наконечний В. З. Формування конструкторських умінь учнів 7–9-х класів на </w:t>
      </w:r>
      <w:proofErr w:type="spellStart"/>
      <w:r w:rsidRPr="00FF5A3A">
        <w:rPr>
          <w:b w:val="0"/>
          <w:color w:val="auto"/>
          <w:lang w:val="uk-UA"/>
        </w:rPr>
        <w:t>уроках</w:t>
      </w:r>
      <w:proofErr w:type="spellEnd"/>
      <w:r w:rsidRPr="00FF5A3A">
        <w:rPr>
          <w:b w:val="0"/>
          <w:color w:val="auto"/>
          <w:lang w:val="uk-UA"/>
        </w:rPr>
        <w:t xml:space="preserve"> технологій: кваліфікаційна робота на здобуття освітнього ступеня «магістр» зі спеціальності 014 Середня освіта ; </w:t>
      </w:r>
      <w:proofErr w:type="spellStart"/>
      <w:r w:rsidRPr="00FF5A3A">
        <w:rPr>
          <w:b w:val="0"/>
          <w:color w:val="auto"/>
          <w:lang w:val="uk-UA"/>
        </w:rPr>
        <w:t>освітньо</w:t>
      </w:r>
      <w:proofErr w:type="spellEnd"/>
      <w:r w:rsidRPr="00FF5A3A">
        <w:rPr>
          <w:b w:val="0"/>
          <w:color w:val="auto"/>
          <w:lang w:val="uk-UA"/>
        </w:rPr>
        <w:t>-наукова програма Середня освіта (Технології) / Тернопільський національний педагогічний університет імені Володимира Гнатюка. Тернопіль, 2026. 5</w:t>
      </w:r>
      <w:r>
        <w:rPr>
          <w:b w:val="0"/>
          <w:color w:val="auto"/>
          <w:lang w:val="uk-UA"/>
        </w:rPr>
        <w:t>7</w:t>
      </w:r>
      <w:r w:rsidRPr="00FF5A3A">
        <w:rPr>
          <w:b w:val="0"/>
          <w:color w:val="auto"/>
          <w:lang w:val="uk-UA"/>
        </w:rPr>
        <w:t> с.</w:t>
      </w:r>
    </w:p>
    <w:p w14:paraId="032D858B" w14:textId="77777777" w:rsidR="0044674E" w:rsidRPr="00FF5A3A" w:rsidRDefault="0044674E" w:rsidP="0044674E">
      <w:pPr>
        <w:pStyle w:val="21"/>
        <w:keepNext/>
        <w:keepLines/>
        <w:shd w:val="clear" w:color="auto" w:fill="auto"/>
        <w:spacing w:after="0" w:line="276" w:lineRule="auto"/>
        <w:ind w:firstLine="709"/>
        <w:jc w:val="both"/>
        <w:rPr>
          <w:b w:val="0"/>
          <w:color w:val="auto"/>
          <w:lang w:val="uk-UA"/>
        </w:rPr>
      </w:pPr>
      <w:r w:rsidRPr="00FF5A3A">
        <w:rPr>
          <w:color w:val="auto"/>
          <w:lang w:val="uk-UA"/>
        </w:rPr>
        <w:t xml:space="preserve">Об’єкт дослідження – </w:t>
      </w:r>
      <w:r w:rsidRPr="00FF5A3A">
        <w:rPr>
          <w:b w:val="0"/>
          <w:color w:val="auto"/>
          <w:lang w:val="uk-UA"/>
        </w:rPr>
        <w:t>навчання технологій учнів закладу загальної середньої освіти</w:t>
      </w:r>
      <w:r>
        <w:rPr>
          <w:b w:val="0"/>
          <w:color w:val="auto"/>
          <w:lang w:val="uk-UA"/>
        </w:rPr>
        <w:t>.</w:t>
      </w:r>
    </w:p>
    <w:p w14:paraId="0468CFE9" w14:textId="77777777" w:rsidR="0044674E" w:rsidRPr="00FF5A3A" w:rsidRDefault="0044674E" w:rsidP="0044674E">
      <w:pPr>
        <w:spacing w:after="0"/>
        <w:ind w:firstLine="709"/>
        <w:jc w:val="both"/>
        <w:rPr>
          <w:rFonts w:cs="Times New Roman"/>
          <w:sz w:val="28"/>
          <w:szCs w:val="28"/>
        </w:rPr>
      </w:pPr>
      <w:r w:rsidRPr="00FF5A3A">
        <w:rPr>
          <w:rFonts w:cs="Times New Roman"/>
          <w:sz w:val="28"/>
          <w:szCs w:val="28"/>
        </w:rPr>
        <w:t xml:space="preserve">Розкрито </w:t>
      </w:r>
      <w:r w:rsidRPr="00FF5A3A">
        <w:rPr>
          <w:sz w:val="28"/>
          <w:szCs w:val="28"/>
        </w:rPr>
        <w:t xml:space="preserve">сутність конструкторських умінь учнів на </w:t>
      </w:r>
      <w:proofErr w:type="spellStart"/>
      <w:r w:rsidRPr="00FF5A3A">
        <w:rPr>
          <w:sz w:val="28"/>
          <w:szCs w:val="28"/>
        </w:rPr>
        <w:t>уроках</w:t>
      </w:r>
      <w:proofErr w:type="spellEnd"/>
      <w:r w:rsidRPr="00FF5A3A">
        <w:rPr>
          <w:sz w:val="28"/>
          <w:szCs w:val="28"/>
        </w:rPr>
        <w:t xml:space="preserve"> технологій і особливості реалізації конструкторської діяльності у процесі проєктування виробів</w:t>
      </w:r>
      <w:r w:rsidRPr="00FF5A3A">
        <w:rPr>
          <w:rFonts w:cs="Times New Roman"/>
          <w:sz w:val="28"/>
          <w:szCs w:val="28"/>
        </w:rPr>
        <w:t>. Досліджено можливості формування конструкторських вмінь учн</w:t>
      </w:r>
      <w:r>
        <w:rPr>
          <w:rFonts w:cs="Times New Roman"/>
          <w:sz w:val="28"/>
          <w:szCs w:val="28"/>
        </w:rPr>
        <w:t>і</w:t>
      </w:r>
      <w:r w:rsidRPr="00FF5A3A">
        <w:rPr>
          <w:rFonts w:cs="Times New Roman"/>
          <w:sz w:val="28"/>
          <w:szCs w:val="28"/>
        </w:rPr>
        <w:t xml:space="preserve">в 7–9-х класів у модельних програмах і шкільних підручниках. Досліджено </w:t>
      </w:r>
      <w:r w:rsidRPr="00FF5A3A">
        <w:rPr>
          <w:sz w:val="28"/>
          <w:szCs w:val="28"/>
        </w:rPr>
        <w:t xml:space="preserve">стан готовності учнів 7–9-х класів до конструкторської діяльності на </w:t>
      </w:r>
      <w:proofErr w:type="spellStart"/>
      <w:r w:rsidRPr="00FF5A3A">
        <w:rPr>
          <w:sz w:val="28"/>
          <w:szCs w:val="28"/>
        </w:rPr>
        <w:t>уроках</w:t>
      </w:r>
      <w:proofErr w:type="spellEnd"/>
      <w:r w:rsidRPr="00FF5A3A">
        <w:rPr>
          <w:sz w:val="28"/>
          <w:szCs w:val="28"/>
        </w:rPr>
        <w:t xml:space="preserve"> технологій</w:t>
      </w:r>
      <w:r w:rsidRPr="00FF5A3A">
        <w:rPr>
          <w:rFonts w:cs="Times New Roman"/>
          <w:sz w:val="28"/>
          <w:szCs w:val="28"/>
        </w:rPr>
        <w:t xml:space="preserve"> Запропоновано методику </w:t>
      </w:r>
      <w:r w:rsidRPr="00FF5A3A">
        <w:rPr>
          <w:sz w:val="28"/>
          <w:szCs w:val="28"/>
        </w:rPr>
        <w:t>формування конструкторських умінь на прикладі конспекту уроку «Удосконалення конструкції скриньки» для учнів 8 класу</w:t>
      </w:r>
      <w:r w:rsidRPr="00FF5A3A">
        <w:rPr>
          <w:rFonts w:cs="Times New Roman"/>
          <w:sz w:val="28"/>
          <w:szCs w:val="28"/>
        </w:rPr>
        <w:t>. Розроблено проєкт – подарункова скринька «</w:t>
      </w:r>
      <w:proofErr w:type="spellStart"/>
      <w:r w:rsidRPr="00FF5A3A">
        <w:rPr>
          <w:rFonts w:cs="Times New Roman"/>
          <w:sz w:val="28"/>
          <w:szCs w:val="28"/>
        </w:rPr>
        <w:t>Смаколики</w:t>
      </w:r>
      <w:proofErr w:type="spellEnd"/>
      <w:r w:rsidRPr="00FF5A3A">
        <w:rPr>
          <w:rFonts w:cs="Times New Roman"/>
          <w:sz w:val="28"/>
          <w:szCs w:val="28"/>
        </w:rPr>
        <w:t>»</w:t>
      </w:r>
      <w:r>
        <w:rPr>
          <w:rFonts w:cs="Times New Roman"/>
          <w:sz w:val="28"/>
          <w:szCs w:val="28"/>
        </w:rPr>
        <w:t>.</w:t>
      </w:r>
    </w:p>
    <w:p w14:paraId="43FCC9C8" w14:textId="77777777" w:rsidR="0044674E" w:rsidRDefault="0044674E" w:rsidP="0044674E">
      <w:pPr>
        <w:shd w:val="clear" w:color="auto" w:fill="FFFFFF"/>
        <w:spacing w:after="0"/>
        <w:ind w:right="-5" w:firstLine="709"/>
        <w:jc w:val="both"/>
        <w:rPr>
          <w:rFonts w:cs="Times New Roman"/>
          <w:sz w:val="28"/>
          <w:szCs w:val="28"/>
        </w:rPr>
      </w:pPr>
      <w:r w:rsidRPr="006D4B03">
        <w:rPr>
          <w:rFonts w:cs="Times New Roman"/>
          <w:b/>
          <w:sz w:val="28"/>
          <w:szCs w:val="28"/>
        </w:rPr>
        <w:t>Ключові слова</w:t>
      </w:r>
      <w:r w:rsidRPr="00FF5A3A">
        <w:rPr>
          <w:rFonts w:cs="Times New Roman"/>
          <w:sz w:val="28"/>
          <w:szCs w:val="28"/>
        </w:rPr>
        <w:t xml:space="preserve">: технології, конструкторські вміння, методика навчання, проєктно-технологічна діяльність, скринька. </w:t>
      </w:r>
    </w:p>
    <w:p w14:paraId="53D5C79A" w14:textId="77777777" w:rsidR="0044674E" w:rsidRDefault="0044674E" w:rsidP="0044674E">
      <w:pPr>
        <w:spacing w:after="0"/>
        <w:ind w:firstLine="709"/>
        <w:jc w:val="center"/>
        <w:rPr>
          <w:rFonts w:cs="Times New Roman"/>
          <w:b/>
          <w:bCs/>
          <w:position w:val="1"/>
          <w:sz w:val="28"/>
          <w:szCs w:val="28"/>
        </w:rPr>
      </w:pPr>
    </w:p>
    <w:p w14:paraId="4B573437" w14:textId="77777777" w:rsidR="0044674E" w:rsidRPr="004F5911" w:rsidRDefault="0044674E" w:rsidP="0044674E">
      <w:pPr>
        <w:spacing w:after="0"/>
        <w:ind w:firstLine="709"/>
        <w:jc w:val="center"/>
        <w:rPr>
          <w:rFonts w:cs="Times New Roman"/>
          <w:b/>
          <w:bCs/>
          <w:position w:val="1"/>
          <w:sz w:val="28"/>
          <w:szCs w:val="28"/>
          <w:lang w:val="en-US"/>
        </w:rPr>
      </w:pPr>
      <w:r>
        <w:rPr>
          <w:rFonts w:cs="Times New Roman"/>
          <w:b/>
          <w:bCs/>
          <w:position w:val="1"/>
          <w:sz w:val="28"/>
          <w:szCs w:val="28"/>
          <w:lang w:val="en-US"/>
        </w:rPr>
        <w:t>ABSTRACT</w:t>
      </w:r>
    </w:p>
    <w:p w14:paraId="6B7AF094" w14:textId="77777777" w:rsidR="0044674E" w:rsidRPr="004F5911" w:rsidRDefault="0044674E" w:rsidP="0044674E">
      <w:pPr>
        <w:pStyle w:val="21"/>
        <w:keepNext/>
        <w:keepLines/>
        <w:shd w:val="clear" w:color="auto" w:fill="auto"/>
        <w:spacing w:after="0" w:line="276" w:lineRule="auto"/>
        <w:ind w:firstLine="709"/>
        <w:jc w:val="both"/>
        <w:rPr>
          <w:b w:val="0"/>
          <w:bCs w:val="0"/>
          <w:color w:val="auto"/>
          <w:lang w:val="en-US"/>
        </w:rPr>
      </w:pPr>
      <w:proofErr w:type="spellStart"/>
      <w:r w:rsidRPr="006D7666">
        <w:rPr>
          <w:b w:val="0"/>
          <w:color w:val="auto"/>
          <w:lang w:val="en-US"/>
        </w:rPr>
        <w:t>Nakonechnyi</w:t>
      </w:r>
      <w:proofErr w:type="spellEnd"/>
      <w:r>
        <w:rPr>
          <w:b w:val="0"/>
          <w:color w:val="auto"/>
          <w:lang w:val="uk-UA"/>
        </w:rPr>
        <w:t> </w:t>
      </w:r>
      <w:r>
        <w:rPr>
          <w:b w:val="0"/>
          <w:color w:val="auto"/>
          <w:lang w:val="en-US"/>
        </w:rPr>
        <w:t>V. Z. Development of design and construction in 7th–9</w:t>
      </w:r>
      <w:r w:rsidRPr="006D7666">
        <w:rPr>
          <w:b w:val="0"/>
          <w:color w:val="auto"/>
          <w:vertAlign w:val="superscript"/>
          <w:lang w:val="en-US"/>
        </w:rPr>
        <w:t>th</w:t>
      </w:r>
      <w:r>
        <w:rPr>
          <w:b w:val="0"/>
          <w:color w:val="auto"/>
          <w:lang w:val="en-US"/>
        </w:rPr>
        <w:t xml:space="preserve"> grade students in technology classes: </w:t>
      </w:r>
      <w:r w:rsidRPr="004F5911">
        <w:rPr>
          <w:b w:val="0"/>
          <w:bCs w:val="0"/>
          <w:lang w:val="en-US"/>
        </w:rPr>
        <w:t xml:space="preserve">qualification thesis for obtaining Master’s degree in specialty 014 Secondary education; educational and scientific program Secondary education (Technologies) / Ternopil Volodymyr Hnatiuk National Pedagogical University. Ternopil, 2026. </w:t>
      </w:r>
      <w:r>
        <w:rPr>
          <w:b w:val="0"/>
          <w:bCs w:val="0"/>
          <w:lang w:val="en-US"/>
        </w:rPr>
        <w:t>5</w:t>
      </w:r>
      <w:r>
        <w:rPr>
          <w:b w:val="0"/>
          <w:bCs w:val="0"/>
          <w:lang w:val="uk-UA"/>
        </w:rPr>
        <w:t>7</w:t>
      </w:r>
      <w:r w:rsidRPr="004F5911">
        <w:rPr>
          <w:b w:val="0"/>
          <w:bCs w:val="0"/>
          <w:lang w:val="en-US"/>
        </w:rPr>
        <w:t xml:space="preserve"> c. </w:t>
      </w:r>
    </w:p>
    <w:p w14:paraId="666C4C5C" w14:textId="77777777" w:rsidR="0044674E" w:rsidRPr="004F5911" w:rsidRDefault="0044674E" w:rsidP="0044674E">
      <w:pPr>
        <w:pStyle w:val="21"/>
        <w:keepNext/>
        <w:keepLines/>
        <w:shd w:val="clear" w:color="auto" w:fill="auto"/>
        <w:spacing w:after="0" w:line="276" w:lineRule="auto"/>
        <w:ind w:firstLine="709"/>
        <w:jc w:val="both"/>
        <w:rPr>
          <w:b w:val="0"/>
          <w:bCs w:val="0"/>
          <w:color w:val="auto"/>
          <w:lang w:val="en-US"/>
        </w:rPr>
      </w:pPr>
      <w:r>
        <w:rPr>
          <w:color w:val="auto"/>
          <w:lang w:val="en-US"/>
        </w:rPr>
        <w:t>Object of the study</w:t>
      </w:r>
      <w:r w:rsidRPr="00FF5A3A">
        <w:rPr>
          <w:color w:val="auto"/>
          <w:lang w:val="uk-UA"/>
        </w:rPr>
        <w:t xml:space="preserve"> –</w:t>
      </w:r>
      <w:r>
        <w:rPr>
          <w:color w:val="auto"/>
          <w:lang w:val="en-US"/>
        </w:rPr>
        <w:t xml:space="preserve"> </w:t>
      </w:r>
      <w:proofErr w:type="spellStart"/>
      <w:r w:rsidRPr="004F5911">
        <w:rPr>
          <w:b w:val="0"/>
          <w:bCs w:val="0"/>
          <w:color w:val="auto"/>
          <w:lang w:val="uk-UA"/>
        </w:rPr>
        <w:t>teaching</w:t>
      </w:r>
      <w:proofErr w:type="spellEnd"/>
      <w:r w:rsidRPr="004F5911">
        <w:rPr>
          <w:b w:val="0"/>
          <w:bCs w:val="0"/>
          <w:color w:val="auto"/>
          <w:lang w:val="uk-UA"/>
        </w:rPr>
        <w:t xml:space="preserve"> </w:t>
      </w:r>
      <w:proofErr w:type="spellStart"/>
      <w:r w:rsidRPr="004F5911">
        <w:rPr>
          <w:b w:val="0"/>
          <w:bCs w:val="0"/>
          <w:color w:val="auto"/>
          <w:lang w:val="uk-UA"/>
        </w:rPr>
        <w:t>Technolog</w:t>
      </w:r>
      <w:r>
        <w:rPr>
          <w:b w:val="0"/>
          <w:bCs w:val="0"/>
          <w:color w:val="auto"/>
          <w:lang w:val="en-US"/>
        </w:rPr>
        <w:t>ies</w:t>
      </w:r>
      <w:proofErr w:type="spellEnd"/>
      <w:r w:rsidRPr="004F5911">
        <w:rPr>
          <w:b w:val="0"/>
          <w:bCs w:val="0"/>
          <w:color w:val="auto"/>
          <w:lang w:val="uk-UA"/>
        </w:rPr>
        <w:t xml:space="preserve"> </w:t>
      </w:r>
      <w:proofErr w:type="spellStart"/>
      <w:r w:rsidRPr="004F5911">
        <w:rPr>
          <w:b w:val="0"/>
          <w:bCs w:val="0"/>
          <w:color w:val="auto"/>
          <w:lang w:val="uk-UA"/>
        </w:rPr>
        <w:t>to</w:t>
      </w:r>
      <w:proofErr w:type="spellEnd"/>
      <w:r w:rsidRPr="004F5911">
        <w:rPr>
          <w:b w:val="0"/>
          <w:bCs w:val="0"/>
          <w:color w:val="auto"/>
          <w:lang w:val="uk-UA"/>
        </w:rPr>
        <w:t xml:space="preserve"> </w:t>
      </w:r>
      <w:proofErr w:type="spellStart"/>
      <w:r w:rsidRPr="004F5911">
        <w:rPr>
          <w:b w:val="0"/>
          <w:bCs w:val="0"/>
          <w:color w:val="auto"/>
          <w:lang w:val="uk-UA"/>
        </w:rPr>
        <w:t>students</w:t>
      </w:r>
      <w:proofErr w:type="spellEnd"/>
      <w:r w:rsidRPr="004F5911">
        <w:rPr>
          <w:b w:val="0"/>
          <w:bCs w:val="0"/>
          <w:color w:val="auto"/>
          <w:lang w:val="uk-UA"/>
        </w:rPr>
        <w:t xml:space="preserve"> </w:t>
      </w:r>
      <w:proofErr w:type="spellStart"/>
      <w:r w:rsidRPr="004F5911">
        <w:rPr>
          <w:b w:val="0"/>
          <w:bCs w:val="0"/>
          <w:color w:val="auto"/>
          <w:lang w:val="uk-UA"/>
        </w:rPr>
        <w:t>in</w:t>
      </w:r>
      <w:proofErr w:type="spellEnd"/>
      <w:r w:rsidRPr="004F5911">
        <w:rPr>
          <w:b w:val="0"/>
          <w:bCs w:val="0"/>
          <w:color w:val="auto"/>
          <w:lang w:val="uk-UA"/>
        </w:rPr>
        <w:t xml:space="preserve"> </w:t>
      </w:r>
      <w:proofErr w:type="spellStart"/>
      <w:r w:rsidRPr="004F5911">
        <w:rPr>
          <w:b w:val="0"/>
          <w:bCs w:val="0"/>
          <w:color w:val="auto"/>
          <w:lang w:val="uk-UA"/>
        </w:rPr>
        <w:t>general</w:t>
      </w:r>
      <w:proofErr w:type="spellEnd"/>
      <w:r w:rsidRPr="004F5911">
        <w:rPr>
          <w:b w:val="0"/>
          <w:bCs w:val="0"/>
          <w:color w:val="auto"/>
          <w:lang w:val="uk-UA"/>
        </w:rPr>
        <w:t xml:space="preserve"> </w:t>
      </w:r>
      <w:proofErr w:type="spellStart"/>
      <w:r w:rsidRPr="004F5911">
        <w:rPr>
          <w:b w:val="0"/>
          <w:bCs w:val="0"/>
          <w:color w:val="auto"/>
          <w:lang w:val="uk-UA"/>
        </w:rPr>
        <w:t>secondary</w:t>
      </w:r>
      <w:proofErr w:type="spellEnd"/>
      <w:r w:rsidRPr="004F5911">
        <w:rPr>
          <w:b w:val="0"/>
          <w:bCs w:val="0"/>
          <w:color w:val="auto"/>
          <w:lang w:val="uk-UA"/>
        </w:rPr>
        <w:t xml:space="preserve"> </w:t>
      </w:r>
      <w:proofErr w:type="spellStart"/>
      <w:r w:rsidRPr="004F5911">
        <w:rPr>
          <w:b w:val="0"/>
          <w:bCs w:val="0"/>
          <w:color w:val="auto"/>
          <w:lang w:val="uk-UA"/>
        </w:rPr>
        <w:t>education</w:t>
      </w:r>
      <w:proofErr w:type="spellEnd"/>
      <w:r w:rsidRPr="004F5911">
        <w:rPr>
          <w:b w:val="0"/>
          <w:bCs w:val="0"/>
          <w:color w:val="auto"/>
          <w:lang w:val="uk-UA"/>
        </w:rPr>
        <w:t xml:space="preserve"> </w:t>
      </w:r>
      <w:proofErr w:type="spellStart"/>
      <w:r w:rsidRPr="004F5911">
        <w:rPr>
          <w:b w:val="0"/>
          <w:bCs w:val="0"/>
          <w:color w:val="auto"/>
          <w:lang w:val="uk-UA"/>
        </w:rPr>
        <w:t>institutions</w:t>
      </w:r>
      <w:proofErr w:type="spellEnd"/>
      <w:r w:rsidRPr="004F5911">
        <w:rPr>
          <w:b w:val="0"/>
          <w:bCs w:val="0"/>
          <w:color w:val="auto"/>
          <w:lang w:val="uk-UA"/>
        </w:rPr>
        <w:t>.</w:t>
      </w:r>
    </w:p>
    <w:p w14:paraId="63BA4328" w14:textId="77777777" w:rsidR="0044674E" w:rsidRDefault="0044674E" w:rsidP="0044674E">
      <w:pPr>
        <w:spacing w:after="0"/>
        <w:ind w:firstLine="709"/>
        <w:jc w:val="both"/>
        <w:rPr>
          <w:rFonts w:cs="Times New Roman"/>
          <w:sz w:val="28"/>
          <w:szCs w:val="28"/>
          <w:lang w:val="en-US"/>
        </w:rPr>
      </w:pPr>
      <w:r>
        <w:rPr>
          <w:rFonts w:cs="Times New Roman"/>
          <w:sz w:val="28"/>
          <w:szCs w:val="28"/>
          <w:lang w:val="en-US"/>
        </w:rPr>
        <w:t>The essence of design and construction skills of schoolchildren in the Technologies lessons and peculiarities of design and construction activities implementation in the process of designing products have been revealed. Possibilities of forming design and construction skills of students in grades 7–9 in model curricula and school textbooks have been investigated. The level of readiness of 7–9 grade students for design and construction activities in Technologies lessons has been studied.  Methodology of forming design and construction skills based on the lesson plan titled ‘Box design improvement’ for 8</w:t>
      </w:r>
      <w:r w:rsidRPr="008973CD">
        <w:rPr>
          <w:rFonts w:cs="Times New Roman"/>
          <w:sz w:val="28"/>
          <w:szCs w:val="28"/>
          <w:vertAlign w:val="superscript"/>
          <w:lang w:val="en-US"/>
        </w:rPr>
        <w:t>th</w:t>
      </w:r>
      <w:r>
        <w:rPr>
          <w:rFonts w:cs="Times New Roman"/>
          <w:sz w:val="28"/>
          <w:szCs w:val="28"/>
          <w:lang w:val="en-US"/>
        </w:rPr>
        <w:t xml:space="preserve"> grade students has been proposed. A design project of a gift box ‘</w:t>
      </w:r>
      <w:proofErr w:type="spellStart"/>
      <w:r>
        <w:rPr>
          <w:rFonts w:cs="Times New Roman"/>
          <w:sz w:val="28"/>
          <w:szCs w:val="28"/>
          <w:lang w:val="en-US"/>
        </w:rPr>
        <w:t>Smakolyky</w:t>
      </w:r>
      <w:proofErr w:type="spellEnd"/>
      <w:r>
        <w:rPr>
          <w:rFonts w:cs="Times New Roman"/>
          <w:sz w:val="28"/>
          <w:szCs w:val="28"/>
          <w:lang w:val="en-US"/>
        </w:rPr>
        <w:t xml:space="preserve">’ has been developed. </w:t>
      </w:r>
    </w:p>
    <w:p w14:paraId="7BAF3849" w14:textId="77777777" w:rsidR="0044674E" w:rsidRDefault="0044674E" w:rsidP="0044674E">
      <w:pPr>
        <w:shd w:val="clear" w:color="auto" w:fill="FFFFFF"/>
        <w:spacing w:after="0"/>
        <w:ind w:right="-5" w:firstLine="709"/>
        <w:jc w:val="both"/>
        <w:rPr>
          <w:rFonts w:cs="Times New Roman"/>
          <w:sz w:val="28"/>
          <w:szCs w:val="28"/>
          <w:lang w:val="en-US"/>
        </w:rPr>
      </w:pPr>
      <w:r w:rsidRPr="008973CD">
        <w:rPr>
          <w:rFonts w:cs="Times New Roman"/>
          <w:b/>
          <w:bCs/>
          <w:sz w:val="28"/>
          <w:szCs w:val="28"/>
          <w:lang w:val="en-US"/>
        </w:rPr>
        <w:t>Keywords:</w:t>
      </w:r>
      <w:r>
        <w:rPr>
          <w:rFonts w:cs="Times New Roman"/>
          <w:sz w:val="28"/>
          <w:szCs w:val="28"/>
          <w:lang w:val="en-US"/>
        </w:rPr>
        <w:t xml:space="preserve"> Technologies, design and construction skills, methodology of teaching, project-based technological activities, box.</w:t>
      </w:r>
    </w:p>
    <w:p w14:paraId="7E39942E" w14:textId="77777777" w:rsidR="00496555" w:rsidRPr="0044674E" w:rsidRDefault="00496555" w:rsidP="006D7666">
      <w:pPr>
        <w:rPr>
          <w:lang w:val="en-US"/>
        </w:rPr>
      </w:pPr>
    </w:p>
    <w:sectPr w:rsidR="00496555" w:rsidRPr="004467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F1C"/>
    <w:rsid w:val="00420F1C"/>
    <w:rsid w:val="0044674E"/>
    <w:rsid w:val="00496555"/>
    <w:rsid w:val="006D4B03"/>
    <w:rsid w:val="006D7666"/>
    <w:rsid w:val="00F211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AEF8"/>
  <w15:chartTrackingRefBased/>
  <w15:docId w15:val="{A848AAAB-9091-4F57-A6F0-52B33E12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F1C"/>
    <w:pPr>
      <w:spacing w:after="200" w:line="276"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rsid w:val="00420F1C"/>
    <w:pPr>
      <w:widowControl w:val="0"/>
      <w:pBdr>
        <w:top w:val="nil"/>
        <w:left w:val="nil"/>
        <w:bottom w:val="nil"/>
        <w:right w:val="nil"/>
        <w:between w:val="nil"/>
        <w:bar w:val="nil"/>
      </w:pBdr>
      <w:shd w:val="clear" w:color="auto" w:fill="FFFFFF"/>
      <w:spacing w:after="360" w:line="240" w:lineRule="atLeast"/>
      <w:jc w:val="center"/>
      <w:outlineLvl w:val="1"/>
    </w:pPr>
    <w:rPr>
      <w:rFonts w:ascii="Times New Roman" w:eastAsia="Times New Roman" w:hAnsi="Times New Roman" w:cs="Times New Roman"/>
      <w:b/>
      <w:bCs/>
      <w:color w:val="000000"/>
      <w:sz w:val="28"/>
      <w:szCs w:val="28"/>
      <w:u w:color="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1543</Words>
  <Characters>880</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Наконечний В. З. Формування конструкторських умінь учнів 7–9-х класів на уроках </vt:lpstr>
      <vt:lpstr>    Об’єкт дослідження – навчання технологій учнів закладу загальної середньої освіт</vt:lpstr>
    </vt:vector>
  </TitlesOfParts>
  <Company>SPecialiST RePack</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4</cp:revision>
  <dcterms:created xsi:type="dcterms:W3CDTF">2026-05-25T19:58:00Z</dcterms:created>
  <dcterms:modified xsi:type="dcterms:W3CDTF">2026-06-25T09:37:00Z</dcterms:modified>
</cp:coreProperties>
</file>