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F7DF8" w14:textId="77777777" w:rsidR="00622BF7" w:rsidRPr="002F5913" w:rsidRDefault="00622BF7" w:rsidP="00622BF7">
      <w:pPr>
        <w:ind w:right="50"/>
        <w:jc w:val="center"/>
        <w:rPr>
          <w:b/>
          <w:sz w:val="28"/>
          <w:szCs w:val="28"/>
          <w:lang w:val="uk-UA" w:eastAsia="ru-RU"/>
        </w:rPr>
      </w:pPr>
      <w:r w:rsidRPr="002F5913">
        <w:rPr>
          <w:b/>
          <w:sz w:val="28"/>
          <w:szCs w:val="28"/>
          <w:lang w:val="uk-UA" w:eastAsia="ru-RU"/>
        </w:rPr>
        <w:t xml:space="preserve">АНОТАЦІЯ </w:t>
      </w:r>
    </w:p>
    <w:p w14:paraId="2E80910D" w14:textId="77777777" w:rsidR="00622BF7" w:rsidRPr="00A2511C" w:rsidRDefault="00622BF7" w:rsidP="00622BF7">
      <w:pPr>
        <w:autoSpaceDN w:val="0"/>
        <w:ind w:firstLine="709"/>
        <w:contextualSpacing/>
        <w:rPr>
          <w:bCs/>
          <w:sz w:val="28"/>
          <w:szCs w:val="28"/>
          <w:lang w:val="uk-UA"/>
        </w:rPr>
      </w:pPr>
      <w:r w:rsidRPr="008F4277">
        <w:rPr>
          <w:b/>
          <w:sz w:val="28"/>
          <w:szCs w:val="28"/>
          <w:lang w:val="uk-UA"/>
        </w:rPr>
        <w:t>Григорів В</w:t>
      </w:r>
      <w:r>
        <w:rPr>
          <w:b/>
          <w:sz w:val="28"/>
          <w:szCs w:val="28"/>
          <w:lang w:val="uk-UA"/>
        </w:rPr>
        <w:t>.</w:t>
      </w:r>
      <w:r w:rsidRPr="008F4277">
        <w:rPr>
          <w:b/>
          <w:sz w:val="28"/>
          <w:szCs w:val="28"/>
          <w:lang w:val="uk-UA"/>
        </w:rPr>
        <w:t xml:space="preserve"> В</w:t>
      </w:r>
      <w:r w:rsidRPr="002F5913">
        <w:rPr>
          <w:b/>
          <w:sz w:val="28"/>
          <w:szCs w:val="28"/>
          <w:lang w:val="uk-UA"/>
        </w:rPr>
        <w:t>.</w:t>
      </w:r>
      <w:r w:rsidRPr="002F5913">
        <w:rPr>
          <w:bCs/>
          <w:sz w:val="28"/>
          <w:szCs w:val="28"/>
          <w:lang w:val="uk-UA"/>
        </w:rPr>
        <w:t xml:space="preserve"> </w:t>
      </w:r>
      <w:r w:rsidRPr="008F4277">
        <w:rPr>
          <w:rFonts w:eastAsia="Aptos"/>
          <w:kern w:val="2"/>
          <w:sz w:val="28"/>
          <w:szCs w:val="28"/>
          <w:lang w:val="uk-UA" w:eastAsia="en-US"/>
          <w14:ligatures w14:val="standardContextual"/>
        </w:rPr>
        <w:t>Методика підготовки майбутніх фахівців з цифрових технологій до застосування робототехнічних систем</w:t>
      </w:r>
      <w:r w:rsidRPr="002F5913">
        <w:rPr>
          <w:sz w:val="28"/>
          <w:szCs w:val="28"/>
          <w:lang w:val="uk-UA"/>
        </w:rPr>
        <w:t>.</w:t>
      </w:r>
      <w:r w:rsidRPr="002F5913">
        <w:rPr>
          <w:bCs/>
          <w:sz w:val="28"/>
          <w:szCs w:val="28"/>
          <w:lang w:val="uk-UA"/>
        </w:rPr>
        <w:t xml:space="preserve"> – Магістерська робота за спеціальністю 015.39 Професійна освіта. Цифрові технології. Тернопільський національний педагогічний університет імені Володимира Гнатюка. Тернопіль, 2026. – </w:t>
      </w:r>
      <w:r w:rsidRPr="00A2511C">
        <w:rPr>
          <w:bCs/>
          <w:sz w:val="28"/>
          <w:szCs w:val="28"/>
          <w:lang w:val="uk-UA"/>
        </w:rPr>
        <w:t>7</w:t>
      </w:r>
      <w:r>
        <w:rPr>
          <w:bCs/>
          <w:sz w:val="28"/>
          <w:szCs w:val="28"/>
          <w:lang w:val="uk-UA"/>
        </w:rPr>
        <w:t>8</w:t>
      </w:r>
      <w:r w:rsidRPr="00A2511C">
        <w:rPr>
          <w:bCs/>
          <w:sz w:val="28"/>
          <w:szCs w:val="28"/>
          <w:lang w:val="uk-UA"/>
        </w:rPr>
        <w:t xml:space="preserve"> с.</w:t>
      </w:r>
    </w:p>
    <w:p w14:paraId="1549603D" w14:textId="77777777" w:rsidR="00622BF7" w:rsidRDefault="00622BF7" w:rsidP="00622BF7">
      <w:pPr>
        <w:autoSpaceDN w:val="0"/>
        <w:ind w:firstLine="709"/>
        <w:contextualSpacing/>
        <w:rPr>
          <w:bCs/>
          <w:sz w:val="28"/>
          <w:szCs w:val="28"/>
          <w:lang w:val="uk-UA"/>
        </w:rPr>
      </w:pPr>
      <w:r w:rsidRPr="002F5913">
        <w:rPr>
          <w:bCs/>
          <w:sz w:val="28"/>
          <w:szCs w:val="28"/>
          <w:lang w:val="uk-UA"/>
        </w:rPr>
        <w:t xml:space="preserve">У магістерській роботі обґрунтовано методику </w:t>
      </w:r>
      <w:r w:rsidRPr="008F4277">
        <w:rPr>
          <w:rFonts w:eastAsia="Aptos"/>
          <w:kern w:val="2"/>
          <w:sz w:val="28"/>
          <w:szCs w:val="28"/>
          <w:lang w:val="uk-UA" w:eastAsia="en-US"/>
          <w14:ligatures w14:val="standardContextual"/>
        </w:rPr>
        <w:t>підготовки майбутніх фахівців з цифрових технологій до застосування робототехнічних систем</w:t>
      </w:r>
      <w:r w:rsidRPr="002F5913">
        <w:rPr>
          <w:bCs/>
          <w:color w:val="FF0000"/>
          <w:sz w:val="28"/>
          <w:szCs w:val="28"/>
          <w:lang w:val="uk-UA"/>
        </w:rPr>
        <w:t xml:space="preserve">. </w:t>
      </w:r>
    </w:p>
    <w:p w14:paraId="3AFDC6B2" w14:textId="77777777" w:rsidR="00622BF7" w:rsidRPr="008F4277" w:rsidRDefault="00622BF7" w:rsidP="00622BF7">
      <w:pPr>
        <w:autoSpaceDN w:val="0"/>
        <w:ind w:firstLine="709"/>
        <w:contextualSpacing/>
        <w:rPr>
          <w:bCs/>
          <w:sz w:val="28"/>
          <w:szCs w:val="28"/>
          <w:lang w:val="uk-UA"/>
        </w:rPr>
      </w:pPr>
      <w:r>
        <w:rPr>
          <w:bCs/>
          <w:sz w:val="28"/>
          <w:szCs w:val="28"/>
          <w:lang w:val="uk-UA"/>
        </w:rPr>
        <w:t>П</w:t>
      </w:r>
      <w:r w:rsidRPr="008F4277">
        <w:rPr>
          <w:bCs/>
          <w:sz w:val="28"/>
          <w:szCs w:val="28"/>
          <w:lang w:val="uk-UA"/>
        </w:rPr>
        <w:t>роаналіз</w:t>
      </w:r>
      <w:r>
        <w:rPr>
          <w:bCs/>
          <w:sz w:val="28"/>
          <w:szCs w:val="28"/>
          <w:lang w:val="uk-UA"/>
        </w:rPr>
        <w:t>овано</w:t>
      </w:r>
      <w:r w:rsidRPr="008F4277">
        <w:rPr>
          <w:bCs/>
          <w:sz w:val="28"/>
          <w:szCs w:val="28"/>
          <w:lang w:val="uk-UA"/>
        </w:rPr>
        <w:t xml:space="preserve"> теоретичні засади підготовки майбутніх фахівців з цифрових технологій до застосування робототехнічних систем</w:t>
      </w:r>
      <w:r>
        <w:rPr>
          <w:bCs/>
          <w:sz w:val="28"/>
          <w:szCs w:val="28"/>
          <w:lang w:val="uk-UA"/>
        </w:rPr>
        <w:t>.</w:t>
      </w:r>
      <w:r w:rsidRPr="008F4277">
        <w:rPr>
          <w:bCs/>
          <w:sz w:val="28"/>
          <w:szCs w:val="28"/>
          <w:lang w:val="uk-UA"/>
        </w:rPr>
        <w:t xml:space="preserve"> Розроб</w:t>
      </w:r>
      <w:r>
        <w:rPr>
          <w:bCs/>
          <w:sz w:val="28"/>
          <w:szCs w:val="28"/>
          <w:lang w:val="uk-UA"/>
        </w:rPr>
        <w:t>лено</w:t>
      </w:r>
      <w:r w:rsidRPr="008F4277">
        <w:rPr>
          <w:bCs/>
          <w:sz w:val="28"/>
          <w:szCs w:val="28"/>
          <w:lang w:val="uk-UA"/>
        </w:rPr>
        <w:t xml:space="preserve"> методику вивчення робототехнічних систем в процесі підготовки майбутніх фахівців з цифрових технологій</w:t>
      </w:r>
      <w:r>
        <w:rPr>
          <w:bCs/>
          <w:sz w:val="28"/>
          <w:szCs w:val="28"/>
          <w:lang w:val="uk-UA"/>
        </w:rPr>
        <w:t>. Е</w:t>
      </w:r>
      <w:r w:rsidRPr="008F4277">
        <w:rPr>
          <w:bCs/>
          <w:sz w:val="28"/>
          <w:szCs w:val="28"/>
          <w:lang w:val="uk-UA"/>
        </w:rPr>
        <w:t>кспериментально перевіри</w:t>
      </w:r>
      <w:r>
        <w:rPr>
          <w:bCs/>
          <w:sz w:val="28"/>
          <w:szCs w:val="28"/>
          <w:lang w:val="uk-UA"/>
        </w:rPr>
        <w:t>но</w:t>
      </w:r>
      <w:r w:rsidRPr="008F4277">
        <w:rPr>
          <w:bCs/>
          <w:sz w:val="28"/>
          <w:szCs w:val="28"/>
          <w:lang w:val="uk-UA"/>
        </w:rPr>
        <w:t xml:space="preserve"> ефективність запропонованої методики в освітньому процесі.</w:t>
      </w:r>
    </w:p>
    <w:p w14:paraId="34BC7FE5" w14:textId="77777777" w:rsidR="00622BF7" w:rsidRPr="00A2511C" w:rsidRDefault="00622BF7" w:rsidP="00622BF7">
      <w:pPr>
        <w:autoSpaceDN w:val="0"/>
        <w:ind w:firstLine="709"/>
        <w:contextualSpacing/>
        <w:rPr>
          <w:sz w:val="28"/>
          <w:szCs w:val="28"/>
          <w:lang w:val="uk-UA"/>
        </w:rPr>
      </w:pPr>
      <w:r w:rsidRPr="00A2511C">
        <w:rPr>
          <w:sz w:val="28"/>
          <w:szCs w:val="28"/>
          <w:lang w:val="uk-UA"/>
        </w:rPr>
        <w:t>Робота складається з 6</w:t>
      </w:r>
      <w:r>
        <w:rPr>
          <w:sz w:val="28"/>
          <w:szCs w:val="28"/>
          <w:lang w:val="uk-UA"/>
        </w:rPr>
        <w:t>0</w:t>
      </w:r>
      <w:r w:rsidRPr="00A2511C">
        <w:rPr>
          <w:sz w:val="28"/>
          <w:szCs w:val="28"/>
          <w:lang w:val="uk-UA"/>
        </w:rPr>
        <w:t xml:space="preserve"> сторінок основного тексту, який включає 23 рисунків, 2 таблиці, 1 діаграму та 5 додатків.</w:t>
      </w:r>
    </w:p>
    <w:p w14:paraId="3E8336E1" w14:textId="77777777" w:rsidR="00622BF7" w:rsidRPr="002F5913" w:rsidRDefault="00622BF7" w:rsidP="00622BF7">
      <w:pPr>
        <w:autoSpaceDN w:val="0"/>
        <w:ind w:firstLine="709"/>
        <w:contextualSpacing/>
        <w:rPr>
          <w:sz w:val="28"/>
          <w:szCs w:val="28"/>
          <w:lang w:val="uk-UA"/>
        </w:rPr>
      </w:pPr>
      <w:r w:rsidRPr="002F5913">
        <w:rPr>
          <w:b/>
          <w:bCs/>
          <w:i/>
          <w:sz w:val="28"/>
          <w:szCs w:val="28"/>
          <w:lang w:val="uk-UA"/>
        </w:rPr>
        <w:t>Ключові слова:</w:t>
      </w:r>
      <w:r w:rsidRPr="002F5913">
        <w:rPr>
          <w:sz w:val="28"/>
          <w:szCs w:val="28"/>
          <w:lang w:val="uk-UA"/>
        </w:rPr>
        <w:t xml:space="preserve"> </w:t>
      </w:r>
      <w:r>
        <w:rPr>
          <w:sz w:val="28"/>
          <w:szCs w:val="28"/>
          <w:lang w:val="uk-UA"/>
        </w:rPr>
        <w:t>роботи</w:t>
      </w:r>
      <w:r w:rsidRPr="002F5913">
        <w:rPr>
          <w:sz w:val="28"/>
          <w:szCs w:val="28"/>
          <w:lang w:val="uk-UA"/>
        </w:rPr>
        <w:t>,</w:t>
      </w:r>
      <w:r>
        <w:rPr>
          <w:sz w:val="28"/>
          <w:szCs w:val="28"/>
          <w:lang w:val="uk-UA"/>
        </w:rPr>
        <w:t xml:space="preserve"> </w:t>
      </w:r>
      <w:r w:rsidRPr="008F4277">
        <w:rPr>
          <w:rFonts w:eastAsia="Aptos"/>
          <w:kern w:val="2"/>
          <w:sz w:val="28"/>
          <w:szCs w:val="28"/>
          <w:lang w:val="uk-UA" w:eastAsia="en-US"/>
          <w14:ligatures w14:val="standardContextual"/>
        </w:rPr>
        <w:t>робототехнічн</w:t>
      </w:r>
      <w:r>
        <w:rPr>
          <w:rFonts w:eastAsia="Aptos"/>
          <w:kern w:val="2"/>
          <w:sz w:val="28"/>
          <w:szCs w:val="28"/>
          <w:lang w:val="uk-UA" w:eastAsia="en-US"/>
          <w14:ligatures w14:val="standardContextual"/>
        </w:rPr>
        <w:t>і</w:t>
      </w:r>
      <w:r w:rsidRPr="008F4277">
        <w:rPr>
          <w:rFonts w:eastAsia="Aptos"/>
          <w:kern w:val="2"/>
          <w:sz w:val="28"/>
          <w:szCs w:val="28"/>
          <w:lang w:val="uk-UA" w:eastAsia="en-US"/>
          <w14:ligatures w14:val="standardContextual"/>
        </w:rPr>
        <w:t xml:space="preserve"> систем</w:t>
      </w:r>
      <w:r>
        <w:rPr>
          <w:rFonts w:eastAsia="Aptos"/>
          <w:kern w:val="2"/>
          <w:sz w:val="28"/>
          <w:szCs w:val="28"/>
          <w:lang w:val="uk-UA" w:eastAsia="en-US"/>
          <w14:ligatures w14:val="standardContextual"/>
        </w:rPr>
        <w:t>и,</w:t>
      </w:r>
      <w:r w:rsidRPr="002F5913">
        <w:rPr>
          <w:bCs/>
          <w:sz w:val="28"/>
          <w:szCs w:val="28"/>
          <w:lang w:val="uk-UA"/>
        </w:rPr>
        <w:t xml:space="preserve"> </w:t>
      </w:r>
      <w:r w:rsidRPr="002F5913">
        <w:rPr>
          <w:sz w:val="28"/>
          <w:szCs w:val="28"/>
          <w:lang w:val="uk-UA"/>
        </w:rPr>
        <w:t xml:space="preserve">методика навчання, цифрові технології, </w:t>
      </w:r>
      <w:r>
        <w:rPr>
          <w:sz w:val="28"/>
          <w:szCs w:val="28"/>
          <w:lang w:val="uk-UA"/>
        </w:rPr>
        <w:t>робототехніка</w:t>
      </w:r>
      <w:r w:rsidRPr="002F5913">
        <w:rPr>
          <w:sz w:val="28"/>
          <w:szCs w:val="28"/>
          <w:lang w:val="uk-UA"/>
        </w:rPr>
        <w:t>.</w:t>
      </w:r>
    </w:p>
    <w:p w14:paraId="4ADD228A" w14:textId="77777777" w:rsidR="00622BF7" w:rsidRPr="002F5913" w:rsidRDefault="00622BF7" w:rsidP="00622BF7">
      <w:pPr>
        <w:ind w:right="50" w:firstLine="851"/>
        <w:rPr>
          <w:b/>
          <w:sz w:val="28"/>
          <w:szCs w:val="28"/>
          <w:lang w:val="uk-UA" w:eastAsia="ru-RU"/>
        </w:rPr>
      </w:pPr>
      <w:r w:rsidRPr="002F5913">
        <w:rPr>
          <w:b/>
          <w:sz w:val="28"/>
          <w:szCs w:val="28"/>
          <w:lang w:val="uk-UA" w:eastAsia="ru-RU"/>
        </w:rPr>
        <w:br w:type="page"/>
      </w:r>
    </w:p>
    <w:p w14:paraId="2082E8F1" w14:textId="77777777" w:rsidR="00622BF7" w:rsidRPr="002F5913" w:rsidRDefault="00622BF7" w:rsidP="00622BF7">
      <w:pPr>
        <w:shd w:val="clear" w:color="auto" w:fill="FFFFFF"/>
        <w:contextualSpacing/>
        <w:jc w:val="center"/>
        <w:rPr>
          <w:b/>
          <w:sz w:val="28"/>
          <w:szCs w:val="28"/>
          <w:lang w:val="uk-UA" w:eastAsia="ru-RU"/>
        </w:rPr>
      </w:pPr>
      <w:r w:rsidRPr="002F5913">
        <w:rPr>
          <w:b/>
          <w:sz w:val="28"/>
          <w:szCs w:val="28"/>
          <w:lang w:val="uk-UA" w:eastAsia="ru-RU"/>
        </w:rPr>
        <w:lastRenderedPageBreak/>
        <w:t>ANNOTATION</w:t>
      </w:r>
    </w:p>
    <w:p w14:paraId="02C84637" w14:textId="77777777" w:rsidR="00622BF7" w:rsidRPr="00A2511C" w:rsidRDefault="00622BF7" w:rsidP="00622BF7">
      <w:pPr>
        <w:ind w:firstLine="709"/>
        <w:contextualSpacing/>
        <w:rPr>
          <w:sz w:val="28"/>
          <w:szCs w:val="28"/>
          <w:lang w:val="en-US"/>
        </w:rPr>
      </w:pPr>
      <w:r w:rsidRPr="00A2511C">
        <w:rPr>
          <w:b/>
          <w:sz w:val="28"/>
          <w:szCs w:val="28"/>
          <w:lang w:val="en-US"/>
        </w:rPr>
        <w:t>Hryhoriv V. V.</w:t>
      </w:r>
      <w:r w:rsidRPr="00A2511C">
        <w:rPr>
          <w:b/>
          <w:sz w:val="28"/>
          <w:szCs w:val="28"/>
          <w:lang w:val="uk-UA"/>
        </w:rPr>
        <w:t xml:space="preserve"> </w:t>
      </w:r>
      <w:r w:rsidRPr="00A2511C">
        <w:rPr>
          <w:bCs/>
          <w:sz w:val="28"/>
          <w:szCs w:val="28"/>
          <w:lang w:val="en-US"/>
        </w:rPr>
        <w:t>Methodology for training future digital technology specialists in the application of robotic systems.</w:t>
      </w:r>
      <w:r w:rsidRPr="00A2511C">
        <w:rPr>
          <w:sz w:val="28"/>
          <w:szCs w:val="28"/>
          <w:lang w:val="en-US"/>
        </w:rPr>
        <w:t xml:space="preserve"> – Master’s thesis in the specialty 015.39 Professional education. Digital technologies. Ternopil Volodymyr Hnatiuk national pedagogical university. Ternopil, 202</w:t>
      </w:r>
      <w:r w:rsidRPr="00A2511C">
        <w:rPr>
          <w:sz w:val="28"/>
          <w:szCs w:val="28"/>
          <w:lang w:val="uk-UA"/>
        </w:rPr>
        <w:t>6</w:t>
      </w:r>
      <w:r w:rsidRPr="00A2511C">
        <w:rPr>
          <w:sz w:val="28"/>
          <w:szCs w:val="28"/>
          <w:lang w:val="en-US"/>
        </w:rPr>
        <w:t xml:space="preserve">. – </w:t>
      </w:r>
      <w:r w:rsidRPr="00A2511C">
        <w:rPr>
          <w:sz w:val="28"/>
          <w:szCs w:val="28"/>
          <w:lang w:val="uk-UA"/>
        </w:rPr>
        <w:t>7</w:t>
      </w:r>
      <w:r>
        <w:rPr>
          <w:sz w:val="28"/>
          <w:szCs w:val="28"/>
          <w:lang w:val="uk-UA"/>
        </w:rPr>
        <w:t>8</w:t>
      </w:r>
      <w:r w:rsidRPr="00A2511C">
        <w:rPr>
          <w:sz w:val="28"/>
          <w:szCs w:val="28"/>
          <w:lang w:val="en-US"/>
        </w:rPr>
        <w:t xml:space="preserve"> p.</w:t>
      </w:r>
    </w:p>
    <w:p w14:paraId="583A5052" w14:textId="77777777" w:rsidR="00622BF7" w:rsidRPr="00A2511C" w:rsidRDefault="00622BF7" w:rsidP="00622BF7">
      <w:pPr>
        <w:ind w:firstLine="709"/>
        <w:rPr>
          <w:sz w:val="28"/>
          <w:szCs w:val="28"/>
          <w:lang w:val="en-US"/>
        </w:rPr>
      </w:pPr>
      <w:r w:rsidRPr="00A2511C">
        <w:rPr>
          <w:sz w:val="28"/>
          <w:szCs w:val="28"/>
          <w:lang w:val="en-US"/>
        </w:rPr>
        <w:t xml:space="preserve">This master’s thesis sets out a methodology for training future digital technology specialists in the application of robotic systems. </w:t>
      </w:r>
    </w:p>
    <w:p w14:paraId="5028374D" w14:textId="77777777" w:rsidR="00622BF7" w:rsidRPr="00A2511C" w:rsidRDefault="00622BF7" w:rsidP="00622BF7">
      <w:pPr>
        <w:ind w:firstLine="709"/>
        <w:rPr>
          <w:sz w:val="28"/>
          <w:szCs w:val="28"/>
          <w:lang w:val="en-US"/>
        </w:rPr>
      </w:pPr>
      <w:r w:rsidRPr="00A2511C">
        <w:rPr>
          <w:sz w:val="28"/>
          <w:szCs w:val="28"/>
          <w:lang w:val="en-US"/>
        </w:rPr>
        <w:t>It analyses the theoretical foundations for training future digital technology specialists in the application of robotic systems. A methodology has been developed for studying robotic systems as part of the training of future digital technology specialists. The effectiveness of the proposed methodology in the educational process has been experimentally verified.</w:t>
      </w:r>
    </w:p>
    <w:p w14:paraId="31DE69D4" w14:textId="77777777" w:rsidR="00622BF7" w:rsidRPr="00A2511C" w:rsidRDefault="00622BF7" w:rsidP="00622BF7">
      <w:pPr>
        <w:ind w:firstLine="709"/>
        <w:rPr>
          <w:sz w:val="28"/>
          <w:szCs w:val="28"/>
          <w:lang w:val="en-US"/>
        </w:rPr>
      </w:pPr>
      <w:r w:rsidRPr="00A2511C">
        <w:rPr>
          <w:sz w:val="28"/>
          <w:szCs w:val="28"/>
          <w:lang w:val="en-US"/>
        </w:rPr>
        <w:t>The thesis comprises 6</w:t>
      </w:r>
      <w:r>
        <w:rPr>
          <w:sz w:val="28"/>
          <w:szCs w:val="28"/>
          <w:lang w:val="uk-UA"/>
        </w:rPr>
        <w:t>0</w:t>
      </w:r>
      <w:r w:rsidRPr="00A2511C">
        <w:rPr>
          <w:sz w:val="28"/>
          <w:szCs w:val="28"/>
          <w:lang w:val="en-US"/>
        </w:rPr>
        <w:t xml:space="preserve"> pages of main text, including 23 figures, 2 tables, 1</w:t>
      </w:r>
      <w:r>
        <w:rPr>
          <w:sz w:val="28"/>
          <w:szCs w:val="28"/>
          <w:lang w:val="uk-UA"/>
        </w:rPr>
        <w:t> </w:t>
      </w:r>
      <w:r w:rsidRPr="00A2511C">
        <w:rPr>
          <w:sz w:val="28"/>
          <w:szCs w:val="28"/>
          <w:lang w:val="en-US"/>
        </w:rPr>
        <w:t>diagram and 5 appendices.</w:t>
      </w:r>
    </w:p>
    <w:p w14:paraId="3C8EB039" w14:textId="77777777" w:rsidR="00622BF7" w:rsidRPr="00A2511C" w:rsidRDefault="00622BF7" w:rsidP="00622BF7">
      <w:pPr>
        <w:ind w:firstLine="709"/>
        <w:rPr>
          <w:sz w:val="28"/>
          <w:szCs w:val="28"/>
          <w:lang w:val="en-US"/>
        </w:rPr>
      </w:pPr>
      <w:r w:rsidRPr="00A2511C">
        <w:rPr>
          <w:b/>
          <w:bCs/>
          <w:sz w:val="28"/>
          <w:szCs w:val="28"/>
          <w:lang w:val="en-US"/>
        </w:rPr>
        <w:t>Keywords:</w:t>
      </w:r>
      <w:r w:rsidRPr="00A2511C">
        <w:rPr>
          <w:sz w:val="28"/>
          <w:szCs w:val="28"/>
          <w:lang w:val="en-US"/>
        </w:rPr>
        <w:t xml:space="preserve"> robots, robotic systems, teaching methodology, digital technologies, robotics.</w:t>
      </w:r>
    </w:p>
    <w:p w14:paraId="490B5C1D" w14:textId="77777777" w:rsidR="00622BF7" w:rsidRPr="00A2511C" w:rsidRDefault="00622BF7" w:rsidP="00622BF7">
      <w:pPr>
        <w:ind w:firstLine="709"/>
        <w:rPr>
          <w:color w:val="FF0000"/>
          <w:sz w:val="28"/>
          <w:szCs w:val="28"/>
          <w:lang w:val="en-US"/>
        </w:rPr>
      </w:pPr>
    </w:p>
    <w:p w14:paraId="416FB3D2" w14:textId="77777777" w:rsidR="00B30C86" w:rsidRDefault="00B30C86"/>
    <w:sectPr w:rsidR="00B30C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BF7"/>
    <w:rsid w:val="00622BF7"/>
    <w:rsid w:val="00B30C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3CDE"/>
  <w15:chartTrackingRefBased/>
  <w15:docId w15:val="{44FF3834-F884-4F0E-BB51-CF512663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22BF7"/>
    <w:pPr>
      <w:spacing w:after="0" w:line="360" w:lineRule="auto"/>
      <w:jc w:val="both"/>
    </w:pPr>
    <w:rPr>
      <w:rFonts w:ascii="Times New Roman" w:eastAsia="Times New Roman" w:hAnsi="Times New Roman" w:cs="Times New Roman"/>
      <w:sz w:val="24"/>
      <w:szCs w:val="24"/>
      <w:lang w:val="ru-RU"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1268</Words>
  <Characters>724</Characters>
  <Application>Microsoft Office Word</Application>
  <DocSecurity>0</DocSecurity>
  <Lines>6</Lines>
  <Paragraphs>3</Paragraphs>
  <ScaleCrop>false</ScaleCrop>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2026-06-23T11:56:00Z</dcterms:created>
  <dcterms:modified xsi:type="dcterms:W3CDTF">2026-06-23T12:01:00Z</dcterms:modified>
</cp:coreProperties>
</file>