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BA5" w:rsidRPr="00404A5E" w:rsidRDefault="00784BA5" w:rsidP="00784BA5">
      <w:pPr>
        <w:pStyle w:val="a3"/>
        <w:jc w:val="center"/>
        <w:rPr>
          <w:color w:val="000000" w:themeColor="text1"/>
          <w:sz w:val="28"/>
          <w:szCs w:val="28"/>
        </w:rPr>
      </w:pPr>
      <w:r w:rsidRPr="00404A5E">
        <w:rPr>
          <w:rStyle w:val="a4"/>
          <w:rFonts w:eastAsiaTheme="majorEastAsia"/>
          <w:color w:val="000000" w:themeColor="text1"/>
          <w:sz w:val="28"/>
          <w:szCs w:val="28"/>
        </w:rPr>
        <w:t>Анотація</w:t>
      </w:r>
    </w:p>
    <w:p w:rsidR="00784BA5" w:rsidRPr="00404A5E" w:rsidRDefault="00784BA5" w:rsidP="00784BA5">
      <w:pPr>
        <w:pStyle w:val="a3"/>
        <w:spacing w:before="0" w:beforeAutospacing="0" w:after="0" w:afterAutospacing="0" w:line="276" w:lineRule="auto"/>
        <w:rPr>
          <w:color w:val="000000" w:themeColor="text1"/>
          <w:sz w:val="28"/>
          <w:szCs w:val="28"/>
        </w:rPr>
      </w:pPr>
      <w:r w:rsidRPr="00404A5E">
        <w:rPr>
          <w:color w:val="000000" w:themeColor="text1"/>
          <w:sz w:val="28"/>
          <w:szCs w:val="28"/>
        </w:rPr>
        <w:t xml:space="preserve">Кваліфікаційна робота присвячена дослідженню регіональних кліматичних змін із використанням </w:t>
      </w:r>
      <w:proofErr w:type="spellStart"/>
      <w:r w:rsidRPr="00404A5E">
        <w:rPr>
          <w:color w:val="000000" w:themeColor="text1"/>
          <w:sz w:val="28"/>
          <w:szCs w:val="28"/>
        </w:rPr>
        <w:t>геоінформаційних</w:t>
      </w:r>
      <w:proofErr w:type="spellEnd"/>
      <w:r w:rsidRPr="00404A5E">
        <w:rPr>
          <w:color w:val="000000" w:themeColor="text1"/>
          <w:sz w:val="28"/>
          <w:szCs w:val="28"/>
        </w:rPr>
        <w:t xml:space="preserve"> систем та методів просторового аналізу. Актуальність дослідження зумовлена необхідністю оцінювання сучасних проявів зміни клімату та їх впливу на природні й соціально-економічні системи. У роботі систематизовано теоретичні основи ГІС-моделювання кліматичних процесів, охарактеризовано основні джерела кліматичних і </w:t>
      </w:r>
      <w:proofErr w:type="spellStart"/>
      <w:r w:rsidRPr="00404A5E">
        <w:rPr>
          <w:color w:val="000000" w:themeColor="text1"/>
          <w:sz w:val="28"/>
          <w:szCs w:val="28"/>
        </w:rPr>
        <w:t>геопросторових</w:t>
      </w:r>
      <w:proofErr w:type="spellEnd"/>
      <w:r w:rsidRPr="00404A5E">
        <w:rPr>
          <w:color w:val="000000" w:themeColor="text1"/>
          <w:sz w:val="28"/>
          <w:szCs w:val="28"/>
        </w:rPr>
        <w:t xml:space="preserve"> даних, проаналізовано можливості застосування </w:t>
      </w:r>
      <w:proofErr w:type="spellStart"/>
      <w:r w:rsidRPr="00404A5E">
        <w:rPr>
          <w:color w:val="000000" w:themeColor="text1"/>
          <w:sz w:val="28"/>
          <w:szCs w:val="28"/>
        </w:rPr>
        <w:t>ArcGIS</w:t>
      </w:r>
      <w:proofErr w:type="spellEnd"/>
      <w:r w:rsidRPr="00404A5E">
        <w:rPr>
          <w:color w:val="000000" w:themeColor="text1"/>
          <w:sz w:val="28"/>
          <w:szCs w:val="28"/>
        </w:rPr>
        <w:t xml:space="preserve">, QGIS та </w:t>
      </w:r>
      <w:proofErr w:type="spellStart"/>
      <w:r w:rsidRPr="00404A5E">
        <w:rPr>
          <w:color w:val="000000" w:themeColor="text1"/>
          <w:sz w:val="28"/>
          <w:szCs w:val="28"/>
        </w:rPr>
        <w:t>Google</w:t>
      </w:r>
      <w:proofErr w:type="spellEnd"/>
      <w:r w:rsidRPr="00404A5E">
        <w:rPr>
          <w:color w:val="000000" w:themeColor="text1"/>
          <w:sz w:val="28"/>
          <w:szCs w:val="28"/>
        </w:rPr>
        <w:t xml:space="preserve"> </w:t>
      </w:r>
      <w:proofErr w:type="spellStart"/>
      <w:r w:rsidRPr="00404A5E">
        <w:rPr>
          <w:color w:val="000000" w:themeColor="text1"/>
          <w:sz w:val="28"/>
          <w:szCs w:val="28"/>
        </w:rPr>
        <w:t>Earth</w:t>
      </w:r>
      <w:proofErr w:type="spellEnd"/>
      <w:r w:rsidRPr="00404A5E">
        <w:rPr>
          <w:color w:val="000000" w:themeColor="text1"/>
          <w:sz w:val="28"/>
          <w:szCs w:val="28"/>
        </w:rPr>
        <w:t xml:space="preserve"> </w:t>
      </w:r>
      <w:proofErr w:type="spellStart"/>
      <w:r w:rsidRPr="00404A5E">
        <w:rPr>
          <w:color w:val="000000" w:themeColor="text1"/>
          <w:sz w:val="28"/>
          <w:szCs w:val="28"/>
        </w:rPr>
        <w:t>Engine</w:t>
      </w:r>
      <w:proofErr w:type="spellEnd"/>
      <w:r w:rsidRPr="00404A5E">
        <w:rPr>
          <w:color w:val="000000" w:themeColor="text1"/>
          <w:sz w:val="28"/>
          <w:szCs w:val="28"/>
        </w:rPr>
        <w:t xml:space="preserve"> у кліматичних дослідженнях. Особливу увагу приділено аналізу просторово-часових тенденцій температурних і </w:t>
      </w:r>
      <w:proofErr w:type="spellStart"/>
      <w:r w:rsidRPr="00404A5E">
        <w:rPr>
          <w:color w:val="000000" w:themeColor="text1"/>
          <w:sz w:val="28"/>
          <w:szCs w:val="28"/>
        </w:rPr>
        <w:t>гідрокліматичних</w:t>
      </w:r>
      <w:proofErr w:type="spellEnd"/>
      <w:r w:rsidRPr="00404A5E">
        <w:rPr>
          <w:color w:val="000000" w:themeColor="text1"/>
          <w:sz w:val="28"/>
          <w:szCs w:val="28"/>
        </w:rPr>
        <w:t xml:space="preserve"> змін, виявленню кліматичних аномалій та зон ризику, а також прогнозуванню можливих змін кліматичних умов до 2050 року. Практичне значення роботи полягає у можливості використання результатів дослідження для оцінювання кліматичних ризиків, планування адаптаційних заходів та підтримки прийняття управлінських рішень у сфері сталого природокористування.</w:t>
      </w:r>
    </w:p>
    <w:p w:rsidR="00784BA5" w:rsidRDefault="00784BA5" w:rsidP="00784BA5">
      <w:pPr>
        <w:pStyle w:val="a3"/>
        <w:spacing w:before="0" w:beforeAutospacing="0" w:after="0" w:afterAutospacing="0" w:line="276" w:lineRule="auto"/>
        <w:rPr>
          <w:color w:val="000000" w:themeColor="text1"/>
          <w:sz w:val="28"/>
          <w:szCs w:val="28"/>
        </w:rPr>
      </w:pPr>
      <w:r w:rsidRPr="00404A5E">
        <w:rPr>
          <w:b/>
          <w:bCs/>
          <w:color w:val="000000" w:themeColor="text1"/>
          <w:sz w:val="28"/>
          <w:szCs w:val="28"/>
        </w:rPr>
        <w:t>Ключові слова:</w:t>
      </w:r>
      <w:r w:rsidRPr="00404A5E">
        <w:rPr>
          <w:color w:val="000000" w:themeColor="text1"/>
          <w:sz w:val="28"/>
          <w:szCs w:val="28"/>
        </w:rPr>
        <w:t xml:space="preserve"> ГІС-моделювання, кліматичні зміни, </w:t>
      </w:r>
      <w:proofErr w:type="spellStart"/>
      <w:r w:rsidRPr="00404A5E">
        <w:rPr>
          <w:color w:val="000000" w:themeColor="text1"/>
          <w:sz w:val="28"/>
          <w:szCs w:val="28"/>
        </w:rPr>
        <w:t>геоінформаційні</w:t>
      </w:r>
      <w:proofErr w:type="spellEnd"/>
      <w:r w:rsidRPr="00404A5E">
        <w:rPr>
          <w:color w:val="000000" w:themeColor="text1"/>
          <w:sz w:val="28"/>
          <w:szCs w:val="28"/>
        </w:rPr>
        <w:t xml:space="preserve"> системи, просторовий аналіз, дистанційне зондування Землі, кліматичні ризики, прогнозування, </w:t>
      </w:r>
      <w:proofErr w:type="spellStart"/>
      <w:r w:rsidRPr="00404A5E">
        <w:rPr>
          <w:color w:val="000000" w:themeColor="text1"/>
          <w:sz w:val="28"/>
          <w:szCs w:val="28"/>
        </w:rPr>
        <w:t>ArcGIS</w:t>
      </w:r>
      <w:proofErr w:type="spellEnd"/>
      <w:r w:rsidRPr="00404A5E">
        <w:rPr>
          <w:color w:val="000000" w:themeColor="text1"/>
          <w:sz w:val="28"/>
          <w:szCs w:val="28"/>
        </w:rPr>
        <w:t xml:space="preserve">, QGIS, </w:t>
      </w:r>
      <w:proofErr w:type="spellStart"/>
      <w:r w:rsidRPr="00404A5E">
        <w:rPr>
          <w:color w:val="000000" w:themeColor="text1"/>
          <w:sz w:val="28"/>
          <w:szCs w:val="28"/>
        </w:rPr>
        <w:t>Google</w:t>
      </w:r>
      <w:proofErr w:type="spellEnd"/>
      <w:r w:rsidRPr="00404A5E">
        <w:rPr>
          <w:color w:val="000000" w:themeColor="text1"/>
          <w:sz w:val="28"/>
          <w:szCs w:val="28"/>
        </w:rPr>
        <w:t xml:space="preserve"> </w:t>
      </w:r>
      <w:proofErr w:type="spellStart"/>
      <w:r w:rsidRPr="00404A5E">
        <w:rPr>
          <w:color w:val="000000" w:themeColor="text1"/>
          <w:sz w:val="28"/>
          <w:szCs w:val="28"/>
        </w:rPr>
        <w:t>Earth</w:t>
      </w:r>
      <w:proofErr w:type="spellEnd"/>
      <w:r w:rsidRPr="00404A5E">
        <w:rPr>
          <w:color w:val="000000" w:themeColor="text1"/>
          <w:sz w:val="28"/>
          <w:szCs w:val="28"/>
        </w:rPr>
        <w:t xml:space="preserve"> </w:t>
      </w:r>
      <w:proofErr w:type="spellStart"/>
      <w:r w:rsidRPr="00404A5E">
        <w:rPr>
          <w:color w:val="000000" w:themeColor="text1"/>
          <w:sz w:val="28"/>
          <w:szCs w:val="28"/>
        </w:rPr>
        <w:t>Engine</w:t>
      </w:r>
      <w:proofErr w:type="spellEnd"/>
      <w:r w:rsidRPr="00404A5E">
        <w:rPr>
          <w:color w:val="000000" w:themeColor="text1"/>
          <w:sz w:val="28"/>
          <w:szCs w:val="28"/>
        </w:rPr>
        <w:t>.</w:t>
      </w:r>
    </w:p>
    <w:p w:rsidR="00784BA5" w:rsidRPr="00404A5E" w:rsidRDefault="00784BA5" w:rsidP="00784BA5">
      <w:pPr>
        <w:pStyle w:val="a3"/>
        <w:rPr>
          <w:color w:val="000000" w:themeColor="text1"/>
          <w:sz w:val="28"/>
          <w:szCs w:val="28"/>
        </w:rPr>
      </w:pPr>
    </w:p>
    <w:p w:rsidR="00784BA5" w:rsidRDefault="00784BA5" w:rsidP="00784BA5">
      <w:pPr>
        <w:pStyle w:val="a3"/>
        <w:spacing w:before="0" w:beforeAutospacing="0" w:after="0" w:afterAutospacing="0" w:line="276" w:lineRule="auto"/>
        <w:rPr>
          <w:color w:val="000000" w:themeColor="text1"/>
          <w:sz w:val="28"/>
          <w:szCs w:val="28"/>
        </w:rPr>
      </w:pPr>
      <w:r w:rsidRPr="00404A5E">
        <w:rPr>
          <w:rStyle w:val="a4"/>
          <w:rFonts w:eastAsiaTheme="majorEastAsia"/>
          <w:color w:val="000000" w:themeColor="text1"/>
          <w:sz w:val="28"/>
          <w:szCs w:val="28"/>
        </w:rPr>
        <w:t xml:space="preserve">                                                       </w:t>
      </w:r>
      <w:r w:rsidRPr="00404A5E">
        <w:rPr>
          <w:rStyle w:val="a4"/>
          <w:rFonts w:eastAsiaTheme="majorEastAsia"/>
          <w:color w:val="000000" w:themeColor="text1"/>
          <w:sz w:val="28"/>
          <w:szCs w:val="28"/>
          <w:lang w:val="en-US"/>
        </w:rPr>
        <w:t>Abstract</w:t>
      </w:r>
      <w:r w:rsidRPr="00404A5E">
        <w:rPr>
          <w:color w:val="000000" w:themeColor="text1"/>
          <w:sz w:val="28"/>
          <w:szCs w:val="28"/>
          <w:lang w:val="en-US"/>
        </w:rPr>
        <w:br/>
      </w:r>
      <w:r>
        <w:rPr>
          <w:color w:val="000000" w:themeColor="text1"/>
          <w:sz w:val="28"/>
          <w:szCs w:val="28"/>
        </w:rPr>
        <w:tab/>
      </w:r>
      <w:r w:rsidRPr="00404A5E">
        <w:rPr>
          <w:color w:val="000000" w:themeColor="text1"/>
          <w:sz w:val="28"/>
          <w:szCs w:val="28"/>
          <w:lang w:val="en-US"/>
        </w:rPr>
        <w:t xml:space="preserve">The qualification thesis is devoted to the study of regional climate change using geographic information systems and spatial analysis methods. The relevance of the research </w:t>
      </w:r>
      <w:proofErr w:type="gramStart"/>
      <w:r w:rsidRPr="00404A5E">
        <w:rPr>
          <w:color w:val="000000" w:themeColor="text1"/>
          <w:sz w:val="28"/>
          <w:szCs w:val="28"/>
          <w:lang w:val="en-US"/>
        </w:rPr>
        <w:t>is determined</w:t>
      </w:r>
      <w:proofErr w:type="gramEnd"/>
      <w:r w:rsidRPr="00404A5E">
        <w:rPr>
          <w:color w:val="000000" w:themeColor="text1"/>
          <w:sz w:val="28"/>
          <w:szCs w:val="28"/>
          <w:lang w:val="en-US"/>
        </w:rPr>
        <w:t xml:space="preserve"> by the need to assess current manifestations of climate change and their impact on natural and socio-economic systems. The paper systematizes the theoretical foundations of GIS-based climate modeling, characterizes the main sources of climate and geospatial data, and analyzes the possibilities of applying ArcGIS, QGIS, and Google Earth Engine in climate studies. Particular attention </w:t>
      </w:r>
      <w:proofErr w:type="gramStart"/>
      <w:r w:rsidRPr="00404A5E">
        <w:rPr>
          <w:color w:val="000000" w:themeColor="text1"/>
          <w:sz w:val="28"/>
          <w:szCs w:val="28"/>
          <w:lang w:val="en-US"/>
        </w:rPr>
        <w:t>is paid</w:t>
      </w:r>
      <w:proofErr w:type="gramEnd"/>
      <w:r w:rsidRPr="00404A5E">
        <w:rPr>
          <w:color w:val="000000" w:themeColor="text1"/>
          <w:sz w:val="28"/>
          <w:szCs w:val="28"/>
          <w:lang w:val="en-US"/>
        </w:rPr>
        <w:t xml:space="preserve"> to the analysis of spatial and temporal trends in temperature and </w:t>
      </w:r>
      <w:proofErr w:type="spellStart"/>
      <w:r w:rsidRPr="00404A5E">
        <w:rPr>
          <w:color w:val="000000" w:themeColor="text1"/>
          <w:sz w:val="28"/>
          <w:szCs w:val="28"/>
          <w:lang w:val="en-US"/>
        </w:rPr>
        <w:t>hydroclimatic</w:t>
      </w:r>
      <w:proofErr w:type="spellEnd"/>
      <w:r w:rsidRPr="00404A5E">
        <w:rPr>
          <w:color w:val="000000" w:themeColor="text1"/>
          <w:sz w:val="28"/>
          <w:szCs w:val="28"/>
          <w:lang w:val="en-US"/>
        </w:rPr>
        <w:t xml:space="preserve"> changes, the identification of climate anomalies and risk zones, and the forecasting of possible climate changes up to 2050. The practical significance of the study lies in the possibility of using the results for climate risk assessment, adaptation planning, and supporting decision-making in the field of sustainable natural resource management.</w:t>
      </w:r>
    </w:p>
    <w:p w:rsidR="00784BA5" w:rsidRPr="00404A5E" w:rsidRDefault="00784BA5" w:rsidP="00784BA5">
      <w:pPr>
        <w:pStyle w:val="a3"/>
        <w:spacing w:before="0" w:beforeAutospacing="0" w:after="0" w:afterAutospacing="0" w:line="276" w:lineRule="auto"/>
        <w:rPr>
          <w:color w:val="000000" w:themeColor="text1"/>
          <w:sz w:val="28"/>
          <w:szCs w:val="28"/>
          <w:lang w:val="en-US"/>
        </w:rPr>
      </w:pPr>
      <w:r w:rsidRPr="00404A5E">
        <w:rPr>
          <w:b/>
          <w:bCs/>
          <w:color w:val="000000" w:themeColor="text1"/>
          <w:sz w:val="28"/>
          <w:szCs w:val="28"/>
          <w:lang w:val="en-US"/>
        </w:rPr>
        <w:t>Key words:</w:t>
      </w:r>
      <w:r w:rsidRPr="00404A5E">
        <w:rPr>
          <w:color w:val="000000" w:themeColor="text1"/>
          <w:sz w:val="28"/>
          <w:szCs w:val="28"/>
          <w:lang w:val="en-US"/>
        </w:rPr>
        <w:t xml:space="preserve"> GIS modeling, climate change, geographic information systems, spatial analysis, remote sensing, climate risks, forecasting, ArcGIS, QGIS, Google Earth Engine.</w:t>
      </w:r>
      <w:bookmarkStart w:id="0" w:name="_GoBack"/>
      <w:bookmarkEnd w:id="0"/>
    </w:p>
    <w:p w:rsidR="0086102A" w:rsidRPr="00784BA5" w:rsidRDefault="0086102A" w:rsidP="00784BA5">
      <w:pPr>
        <w:jc w:val="both"/>
        <w:rPr>
          <w:rFonts w:ascii="Times New Roman" w:hAnsi="Times New Roman" w:cs="Times New Roman"/>
          <w:sz w:val="28"/>
          <w:szCs w:val="28"/>
          <w:lang w:val="en-US"/>
        </w:rPr>
      </w:pPr>
    </w:p>
    <w:sectPr w:rsidR="0086102A" w:rsidRPr="00784B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A5"/>
    <w:rsid w:val="00784BA5"/>
    <w:rsid w:val="008610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52617-E04D-4B59-8C70-6BC1CAC8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BA5"/>
    <w:pPr>
      <w:spacing w:before="100" w:beforeAutospacing="1" w:after="100" w:afterAutospacing="1" w:line="240" w:lineRule="auto"/>
      <w:ind w:firstLine="720"/>
      <w:jc w:val="both"/>
    </w:pPr>
    <w:rPr>
      <w:rFonts w:ascii="Times New Roman" w:eastAsia="Times New Roman" w:hAnsi="Times New Roman" w:cs="Times New Roman"/>
      <w:sz w:val="24"/>
      <w:szCs w:val="24"/>
      <w:lang w:eastAsia="en-GB"/>
    </w:rPr>
  </w:style>
  <w:style w:type="character" w:styleId="a4">
    <w:name w:val="Strong"/>
    <w:basedOn w:val="a0"/>
    <w:uiPriority w:val="22"/>
    <w:qFormat/>
    <w:rsid w:val="00784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1557</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2026-06-19T10:09:00Z</dcterms:created>
  <dcterms:modified xsi:type="dcterms:W3CDTF">2026-06-19T10:10:00Z</dcterms:modified>
</cp:coreProperties>
</file>