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667B" w:rsidRPr="0095667B" w:rsidRDefault="0095667B" w:rsidP="0095667B">
      <w:pPr>
        <w:widowControl w:val="0"/>
        <w:autoSpaceDE w:val="0"/>
        <w:autoSpaceDN w:val="0"/>
        <w:spacing w:before="65" w:after="0" w:line="240" w:lineRule="auto"/>
        <w:ind w:right="13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66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АНОТАЦІЯ</w:t>
      </w:r>
    </w:p>
    <w:p w:rsidR="0095667B" w:rsidRPr="0095667B" w:rsidRDefault="0095667B" w:rsidP="0095667B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667B" w:rsidRPr="0095667B" w:rsidRDefault="0095667B" w:rsidP="0095667B">
      <w:pPr>
        <w:widowControl w:val="0"/>
        <w:autoSpaceDE w:val="0"/>
        <w:autoSpaceDN w:val="0"/>
        <w:spacing w:after="0" w:line="276" w:lineRule="auto"/>
        <w:ind w:left="1" w:right="139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Шаповал Н.А. «Візуальна інтерпретація поезії доби боротьби: ілюстрування образів і символів у збірнику сучасної української лірики»: Дипломна</w:t>
      </w:r>
      <w:r w:rsidRPr="0095667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робота</w:t>
      </w:r>
      <w:r w:rsidRPr="0095667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Pr="0095667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Шаповал</w:t>
      </w:r>
      <w:r w:rsidRPr="0095667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Наталії</w:t>
      </w:r>
      <w:r w:rsidRPr="0095667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Анатоліївни;</w:t>
      </w:r>
      <w:r w:rsidRPr="0095667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ТНПУ</w:t>
      </w:r>
      <w:r w:rsidRPr="0095667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імені</w:t>
      </w:r>
      <w:r w:rsidRPr="0095667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Володимира Гнатюка,</w:t>
      </w:r>
      <w:r w:rsidRPr="0095667B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факультет</w:t>
      </w:r>
      <w:r w:rsidRPr="0095667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мистецтв,</w:t>
      </w:r>
      <w:r w:rsidRPr="0095667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кафедра</w:t>
      </w:r>
      <w:r w:rsidRPr="0095667B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образотворчого</w:t>
      </w:r>
      <w:r w:rsidRPr="0095667B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мистецтва,</w:t>
      </w:r>
      <w:r w:rsidRPr="0095667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дизайну та методики їх навчання; наук. кер.: доцент кафедри образотворчого мистецтва Маркович М. Й. – Тернопіль, 2025.</w:t>
      </w:r>
    </w:p>
    <w:p w:rsidR="0095667B" w:rsidRPr="0095667B" w:rsidRDefault="0095667B" w:rsidP="0095667B">
      <w:pPr>
        <w:widowControl w:val="0"/>
        <w:autoSpaceDE w:val="0"/>
        <w:autoSpaceDN w:val="0"/>
        <w:spacing w:before="238" w:after="0" w:line="360" w:lineRule="auto"/>
        <w:ind w:left="1" w:right="13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У даній роботі досліджено візуальну інтерпретацію поезії доби боротьби засобами графічного дизайну. Проаналізовано взаємодію поетичного тексту та візуального образу, а також сучасні графічні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проєкти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на тему війни й опору. Практичну частину становить створення авторської книги-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артбуку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«Чутлива реальність», у якій інтерпретовано образи й символи сучасної української </w:t>
      </w:r>
      <w:r w:rsidRPr="0095667B">
        <w:rPr>
          <w:rFonts w:ascii="Times New Roman" w:eastAsia="Times New Roman" w:hAnsi="Times New Roman" w:cs="Times New Roman"/>
          <w:spacing w:val="-2"/>
          <w:sz w:val="28"/>
          <w:szCs w:val="28"/>
        </w:rPr>
        <w:t>лірики.</w:t>
      </w:r>
    </w:p>
    <w:p w:rsidR="0095667B" w:rsidRPr="0095667B" w:rsidRDefault="0095667B" w:rsidP="0095667B">
      <w:pPr>
        <w:widowControl w:val="0"/>
        <w:autoSpaceDE w:val="0"/>
        <w:autoSpaceDN w:val="0"/>
        <w:spacing w:before="241" w:after="0" w:line="360" w:lineRule="auto"/>
        <w:ind w:left="1" w:right="140"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 w:rsidRPr="0095667B">
        <w:rPr>
          <w:rFonts w:ascii="Times New Roman" w:eastAsia="Times New Roman" w:hAnsi="Times New Roman" w:cs="Times New Roman"/>
          <w:b/>
          <w:sz w:val="28"/>
        </w:rPr>
        <w:t xml:space="preserve">Ключові слова: </w:t>
      </w:r>
      <w:r w:rsidRPr="0095667B">
        <w:rPr>
          <w:rFonts w:ascii="Times New Roman" w:eastAsia="Times New Roman" w:hAnsi="Times New Roman" w:cs="Times New Roman"/>
          <w:i/>
          <w:sz w:val="28"/>
        </w:rPr>
        <w:t xml:space="preserve">графічний дизайн, візуальна інтерпретація, поезія доби боротьби, </w:t>
      </w:r>
      <w:proofErr w:type="spellStart"/>
      <w:r w:rsidRPr="0095667B">
        <w:rPr>
          <w:rFonts w:ascii="Times New Roman" w:eastAsia="Times New Roman" w:hAnsi="Times New Roman" w:cs="Times New Roman"/>
          <w:i/>
          <w:sz w:val="28"/>
        </w:rPr>
        <w:t>артбук</w:t>
      </w:r>
      <w:proofErr w:type="spellEnd"/>
      <w:r w:rsidRPr="0095667B">
        <w:rPr>
          <w:rFonts w:ascii="Times New Roman" w:eastAsia="Times New Roman" w:hAnsi="Times New Roman" w:cs="Times New Roman"/>
          <w:i/>
          <w:sz w:val="28"/>
        </w:rPr>
        <w:t>, образ і символ.</w:t>
      </w:r>
    </w:p>
    <w:p w:rsidR="0095667B" w:rsidRPr="0095667B" w:rsidRDefault="0095667B" w:rsidP="009566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5667B" w:rsidRPr="0095667B" w:rsidRDefault="0095667B" w:rsidP="0095667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5667B" w:rsidRPr="0095667B" w:rsidRDefault="0095667B" w:rsidP="0095667B">
      <w:pPr>
        <w:widowControl w:val="0"/>
        <w:autoSpaceDE w:val="0"/>
        <w:autoSpaceDN w:val="0"/>
        <w:spacing w:after="0" w:line="240" w:lineRule="auto"/>
        <w:ind w:right="13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66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ABSTRACT</w:t>
      </w:r>
    </w:p>
    <w:p w:rsidR="0095667B" w:rsidRPr="0095667B" w:rsidRDefault="0095667B" w:rsidP="0095667B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667B" w:rsidRPr="0095667B" w:rsidRDefault="0095667B" w:rsidP="0095667B">
      <w:pPr>
        <w:widowControl w:val="0"/>
        <w:autoSpaceDE w:val="0"/>
        <w:autoSpaceDN w:val="0"/>
        <w:spacing w:before="1" w:after="0" w:line="276" w:lineRule="auto"/>
        <w:ind w:left="1" w:right="136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Shapoval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N. A.</w:t>
      </w:r>
      <w:r w:rsidRPr="0095667B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Visual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Interpretation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Poetry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Struggle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Era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Illustrating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Images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Symbols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in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Collection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Contemporary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Ukrainian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Lyrics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»: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Diploma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Thesis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Shapoval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Nataliia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Anatoliivna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; TNPU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named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after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Volodymyr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Hnatyuk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Faculty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Arts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Department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Fine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Arts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Design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Teaching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Methods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;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Science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Manager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Associate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Professor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Departament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Fine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Arts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Markovych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M.</w:t>
      </w:r>
      <w:r w:rsidRPr="0095667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Y.</w:t>
      </w:r>
      <w:r w:rsidRPr="009566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95667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Ternopil</w:t>
      </w:r>
      <w:proofErr w:type="spellEnd"/>
      <w:r w:rsidRPr="0095667B">
        <w:rPr>
          <w:rFonts w:ascii="Times New Roman" w:eastAsia="Times New Roman" w:hAnsi="Times New Roman" w:cs="Times New Roman"/>
          <w:b/>
          <w:bCs/>
          <w:sz w:val="28"/>
          <w:szCs w:val="28"/>
        </w:rPr>
        <w:t>, 2025.</w:t>
      </w:r>
    </w:p>
    <w:p w:rsidR="0095667B" w:rsidRPr="0095667B" w:rsidRDefault="0095667B" w:rsidP="0095667B">
      <w:pPr>
        <w:widowControl w:val="0"/>
        <w:autoSpaceDE w:val="0"/>
        <w:autoSpaceDN w:val="0"/>
        <w:spacing w:before="238" w:after="0" w:line="360" w:lineRule="auto"/>
        <w:ind w:left="1" w:right="13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95667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diploma</w:t>
      </w:r>
      <w:proofErr w:type="spellEnd"/>
      <w:r w:rsidRPr="009566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thesis</w:t>
      </w:r>
      <w:proofErr w:type="spellEnd"/>
      <w:r w:rsidRPr="009566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examines</w:t>
      </w:r>
      <w:proofErr w:type="spellEnd"/>
      <w:r w:rsidRPr="009566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95667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visual</w:t>
      </w:r>
      <w:proofErr w:type="spellEnd"/>
      <w:r w:rsidRPr="009566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interpretation</w:t>
      </w:r>
      <w:proofErr w:type="spellEnd"/>
      <w:r w:rsidRPr="009566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9566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poetry</w:t>
      </w:r>
      <w:proofErr w:type="spellEnd"/>
      <w:r w:rsidRPr="009566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from</w:t>
      </w:r>
      <w:proofErr w:type="spellEnd"/>
      <w:r w:rsidRPr="009566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9566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struggle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era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through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graphic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It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analyzes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interaction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between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poetic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text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visual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imagery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presents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author’s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art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book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667B">
        <w:rPr>
          <w:rFonts w:ascii="Times New Roman" w:eastAsia="Times New Roman" w:hAnsi="Times New Roman" w:cs="Times New Roman"/>
          <w:i/>
          <w:sz w:val="28"/>
          <w:szCs w:val="28"/>
        </w:rPr>
        <w:t>“</w:t>
      </w:r>
      <w:proofErr w:type="spellStart"/>
      <w:r w:rsidRPr="0095667B">
        <w:rPr>
          <w:rFonts w:ascii="Times New Roman" w:eastAsia="Times New Roman" w:hAnsi="Times New Roman" w:cs="Times New Roman"/>
          <w:i/>
          <w:sz w:val="28"/>
          <w:szCs w:val="28"/>
        </w:rPr>
        <w:t>Sensitive</w:t>
      </w:r>
      <w:proofErr w:type="spellEnd"/>
      <w:r w:rsidRPr="0095667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i/>
          <w:sz w:val="28"/>
          <w:szCs w:val="28"/>
        </w:rPr>
        <w:t>Reality</w:t>
      </w:r>
      <w:proofErr w:type="spellEnd"/>
      <w:r w:rsidRPr="0095667B">
        <w:rPr>
          <w:rFonts w:ascii="Times New Roman" w:eastAsia="Times New Roman" w:hAnsi="Times New Roman" w:cs="Times New Roman"/>
          <w:i/>
          <w:sz w:val="28"/>
          <w:szCs w:val="28"/>
        </w:rPr>
        <w:t>”</w:t>
      </w:r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which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interprets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images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symbols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contemporary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Ukrainian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  <w:szCs w:val="28"/>
        </w:rPr>
        <w:t>poetry</w:t>
      </w:r>
      <w:proofErr w:type="spellEnd"/>
      <w:r w:rsidRPr="009566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667B" w:rsidRPr="0095667B" w:rsidRDefault="0095667B" w:rsidP="0095667B">
      <w:pPr>
        <w:widowControl w:val="0"/>
        <w:autoSpaceDE w:val="0"/>
        <w:autoSpaceDN w:val="0"/>
        <w:spacing w:before="240" w:after="0" w:line="360" w:lineRule="auto"/>
        <w:ind w:left="1" w:right="754"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95667B">
        <w:rPr>
          <w:rFonts w:ascii="Times New Roman" w:eastAsia="Times New Roman" w:hAnsi="Times New Roman" w:cs="Times New Roman"/>
          <w:b/>
          <w:sz w:val="28"/>
        </w:rPr>
        <w:t>Keywords</w:t>
      </w:r>
      <w:proofErr w:type="spellEnd"/>
      <w:r w:rsidRPr="0095667B">
        <w:rPr>
          <w:rFonts w:ascii="Times New Roman" w:eastAsia="Times New Roman" w:hAnsi="Times New Roman" w:cs="Times New Roman"/>
          <w:b/>
          <w:sz w:val="28"/>
        </w:rPr>
        <w:t>:</w:t>
      </w:r>
      <w:r w:rsidRPr="0095667B">
        <w:rPr>
          <w:rFonts w:ascii="Times New Roman" w:eastAsia="Times New Roman" w:hAnsi="Times New Roman" w:cs="Times New Roman"/>
          <w:b/>
          <w:spacing w:val="-13"/>
          <w:sz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i/>
          <w:sz w:val="28"/>
        </w:rPr>
        <w:t>graphic</w:t>
      </w:r>
      <w:proofErr w:type="spellEnd"/>
      <w:r w:rsidRPr="0095667B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i/>
          <w:sz w:val="28"/>
        </w:rPr>
        <w:t>design</w:t>
      </w:r>
      <w:proofErr w:type="spellEnd"/>
      <w:r w:rsidRPr="0095667B">
        <w:rPr>
          <w:rFonts w:ascii="Times New Roman" w:eastAsia="Times New Roman" w:hAnsi="Times New Roman" w:cs="Times New Roman"/>
          <w:i/>
          <w:sz w:val="28"/>
        </w:rPr>
        <w:t>,</w:t>
      </w:r>
      <w:r w:rsidRPr="0095667B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i/>
          <w:sz w:val="28"/>
        </w:rPr>
        <w:t>visual</w:t>
      </w:r>
      <w:proofErr w:type="spellEnd"/>
      <w:r w:rsidRPr="0095667B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i/>
          <w:sz w:val="28"/>
        </w:rPr>
        <w:t>i</w:t>
      </w:r>
      <w:r w:rsidRPr="0095667B">
        <w:rPr>
          <w:rFonts w:ascii="Times New Roman" w:eastAsia="Times New Roman" w:hAnsi="Times New Roman" w:cs="Times New Roman"/>
          <w:sz w:val="28"/>
        </w:rPr>
        <w:t>nterpretation</w:t>
      </w:r>
      <w:proofErr w:type="spellEnd"/>
      <w:r w:rsidRPr="0095667B">
        <w:rPr>
          <w:rFonts w:ascii="Times New Roman" w:eastAsia="Times New Roman" w:hAnsi="Times New Roman" w:cs="Times New Roman"/>
          <w:sz w:val="28"/>
        </w:rPr>
        <w:t>,</w:t>
      </w:r>
      <w:r w:rsidRPr="0095667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</w:rPr>
        <w:t>poetry</w:t>
      </w:r>
      <w:proofErr w:type="spellEnd"/>
      <w:r w:rsidRPr="0095667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95667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95667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</w:rPr>
        <w:t>struggle</w:t>
      </w:r>
      <w:proofErr w:type="spellEnd"/>
      <w:r w:rsidRPr="0095667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</w:rPr>
        <w:lastRenderedPageBreak/>
        <w:t>era</w:t>
      </w:r>
      <w:proofErr w:type="spellEnd"/>
      <w:r w:rsidRPr="0095667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95667B">
        <w:rPr>
          <w:rFonts w:ascii="Times New Roman" w:eastAsia="Times New Roman" w:hAnsi="Times New Roman" w:cs="Times New Roman"/>
          <w:sz w:val="28"/>
        </w:rPr>
        <w:t>artbook</w:t>
      </w:r>
      <w:proofErr w:type="spellEnd"/>
      <w:r w:rsidRPr="0095667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95667B">
        <w:rPr>
          <w:rFonts w:ascii="Times New Roman" w:eastAsia="Times New Roman" w:hAnsi="Times New Roman" w:cs="Times New Roman"/>
          <w:sz w:val="28"/>
        </w:rPr>
        <w:t>image</w:t>
      </w:r>
      <w:proofErr w:type="spellEnd"/>
      <w:r w:rsidRPr="0095667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</w:rPr>
        <w:t>and</w:t>
      </w:r>
      <w:proofErr w:type="spellEnd"/>
      <w:r w:rsidRPr="0095667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5667B">
        <w:rPr>
          <w:rFonts w:ascii="Times New Roman" w:eastAsia="Times New Roman" w:hAnsi="Times New Roman" w:cs="Times New Roman"/>
          <w:sz w:val="28"/>
        </w:rPr>
        <w:t>symbol</w:t>
      </w:r>
      <w:proofErr w:type="spellEnd"/>
      <w:r w:rsidRPr="0095667B">
        <w:rPr>
          <w:rFonts w:ascii="Times New Roman" w:eastAsia="Times New Roman" w:hAnsi="Times New Roman" w:cs="Times New Roman"/>
          <w:sz w:val="28"/>
        </w:rPr>
        <w:t>.</w:t>
      </w:r>
    </w:p>
    <w:p w:rsidR="008E0D4C" w:rsidRDefault="008E0D4C">
      <w:bookmarkStart w:id="0" w:name="_GoBack"/>
      <w:bookmarkEnd w:id="0"/>
    </w:p>
    <w:sectPr w:rsidR="008E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7B"/>
    <w:rsid w:val="008E0D4C"/>
    <w:rsid w:val="0095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652BF-7D56-4F78-8DB3-FFA5BCD4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1099</Words>
  <Characters>627</Characters>
  <Application>Microsoft Office Word</Application>
  <DocSecurity>0</DocSecurity>
  <Lines>5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2026-01-12T09:56:00Z</dcterms:created>
  <dcterms:modified xsi:type="dcterms:W3CDTF">2026-01-12T09:56:00Z</dcterms:modified>
</cp:coreProperties>
</file>