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DD186" w14:textId="58370D70" w:rsidR="00E720D6" w:rsidRPr="00602827" w:rsidRDefault="00602827" w:rsidP="00602827">
      <w:pPr>
        <w:spacing w:line="259" w:lineRule="auto"/>
        <w:ind w:right="0" w:firstLine="709"/>
        <w:jc w:val="center"/>
        <w:rPr>
          <w:lang w:val="en-US"/>
        </w:rPr>
      </w:pPr>
      <w:r>
        <w:rPr>
          <w:b/>
        </w:rPr>
        <w:t>АНОТАЦІЯ</w:t>
      </w:r>
      <w:r>
        <w:rPr>
          <w:b/>
          <w:sz w:val="24"/>
        </w:rPr>
        <w:t xml:space="preserve"> </w:t>
      </w:r>
    </w:p>
    <w:p w14:paraId="6C83D9BD" w14:textId="61EF8750" w:rsidR="00E720D6" w:rsidRDefault="00602827" w:rsidP="00602827">
      <w:pPr>
        <w:ind w:right="0" w:firstLine="709"/>
      </w:pPr>
      <w:r>
        <w:rPr>
          <w:b/>
        </w:rPr>
        <w:t>Чобіт Ю.В.</w:t>
      </w:r>
      <w:r>
        <w:t xml:space="preserve"> Емоційний інтелект як чинник розвитку стресостійкості у старшому підлітковому віці. </w:t>
      </w:r>
      <w:r w:rsidRPr="00245148">
        <w:rPr>
          <w:bCs/>
          <w:color w:val="000000" w:themeColor="text1"/>
          <w:kern w:val="0"/>
          <w:szCs w:val="28"/>
          <w:lang w:eastAsia="ru-RU"/>
          <w14:ligatures w14:val="none"/>
        </w:rPr>
        <w:t xml:space="preserve">Кваліфікаційна робота на здобуття освітнього ступеня «магістр» зі спеціальності </w:t>
      </w:r>
      <w:r w:rsidRPr="00A80E68">
        <w:rPr>
          <w:bCs/>
          <w:kern w:val="0"/>
          <w:szCs w:val="28"/>
          <w:lang w:eastAsia="ru-RU"/>
          <w14:ligatures w14:val="none"/>
        </w:rPr>
        <w:t>053 Психологія. ТНПУ ім. В. Гнатюка. Тернопіль, 202</w:t>
      </w:r>
      <w:r>
        <w:rPr>
          <w:bCs/>
          <w:kern w:val="0"/>
          <w:szCs w:val="28"/>
          <w:lang w:eastAsia="ru-RU"/>
          <w14:ligatures w14:val="none"/>
        </w:rPr>
        <w:t>5</w:t>
      </w:r>
      <w:r w:rsidRPr="00A80E68">
        <w:rPr>
          <w:bCs/>
          <w:kern w:val="0"/>
          <w:szCs w:val="28"/>
          <w:lang w:eastAsia="ru-RU"/>
          <w14:ligatures w14:val="none"/>
        </w:rPr>
        <w:t>.</w:t>
      </w:r>
      <w:r>
        <w:t xml:space="preserve"> 94 с. </w:t>
      </w:r>
    </w:p>
    <w:p w14:paraId="19451000" w14:textId="77777777" w:rsidR="00E720D6" w:rsidRDefault="00602827" w:rsidP="00602827">
      <w:pPr>
        <w:ind w:right="0" w:firstLine="709"/>
      </w:pPr>
      <w:r>
        <w:t xml:space="preserve">У магістерській роботі проаналізовано теоретичні підходи до розуміння феномену емоційного інтелекту та його структури, розкрито його роль як важливого чинника формування стресостійкості підлітків. Окреслено механізми взаємодії емоційної обізнаності, саморегуляції та адаптивних </w:t>
      </w:r>
      <w:proofErr w:type="spellStart"/>
      <w:r>
        <w:t>копінг</w:t>
      </w:r>
      <w:proofErr w:type="spellEnd"/>
      <w:r>
        <w:t>-стратегій. Представлено результати емпіричного дослідження взаємозв’язку між рівнем емоційного інтелекту та показниками стресостійкості у старших підлітків, а також розроблено тренінгову програму й рекомендації для розвитку емоційного інтелекту з метою підвищення їхньої стресостійкості.</w:t>
      </w:r>
      <w:r>
        <w:rPr>
          <w:sz w:val="36"/>
        </w:rPr>
        <w:t xml:space="preserve"> </w:t>
      </w:r>
    </w:p>
    <w:p w14:paraId="09839443" w14:textId="77777777" w:rsidR="00E720D6" w:rsidRDefault="00602827" w:rsidP="00602827">
      <w:pPr>
        <w:spacing w:line="279" w:lineRule="auto"/>
        <w:ind w:right="0" w:firstLine="709"/>
      </w:pPr>
      <w:r>
        <w:rPr>
          <w:b/>
        </w:rPr>
        <w:t>Ключові слова</w:t>
      </w:r>
      <w:r>
        <w:t xml:space="preserve">: емоційний інтелект, стрес, </w:t>
      </w:r>
      <w:proofErr w:type="spellStart"/>
      <w:r>
        <w:t>стресостійкість</w:t>
      </w:r>
      <w:proofErr w:type="spellEnd"/>
      <w:r>
        <w:t xml:space="preserve">, старший підлітковий вік, </w:t>
      </w:r>
      <w:proofErr w:type="spellStart"/>
      <w:r>
        <w:t>копінг</w:t>
      </w:r>
      <w:proofErr w:type="spellEnd"/>
      <w:r>
        <w:t xml:space="preserve">-стратегії. </w:t>
      </w:r>
    </w:p>
    <w:p w14:paraId="17DB9407" w14:textId="77777777" w:rsidR="00E720D6" w:rsidRDefault="00602827" w:rsidP="00602827">
      <w:pPr>
        <w:spacing w:line="259" w:lineRule="auto"/>
        <w:ind w:right="0" w:firstLine="709"/>
        <w:jc w:val="left"/>
      </w:pPr>
      <w:r>
        <w:t xml:space="preserve"> </w:t>
      </w:r>
    </w:p>
    <w:p w14:paraId="5DCA812C" w14:textId="77777777" w:rsidR="00E720D6" w:rsidRDefault="00602827" w:rsidP="00602827">
      <w:pPr>
        <w:spacing w:line="259" w:lineRule="auto"/>
        <w:ind w:right="0" w:firstLine="709"/>
        <w:jc w:val="center"/>
      </w:pPr>
      <w:r>
        <w:rPr>
          <w:b/>
        </w:rPr>
        <w:t xml:space="preserve">ANNOTATION </w:t>
      </w:r>
    </w:p>
    <w:p w14:paraId="3CCA4A67" w14:textId="77777777" w:rsidR="00E720D6" w:rsidRDefault="00602827" w:rsidP="00602827">
      <w:pPr>
        <w:spacing w:after="17" w:line="259" w:lineRule="auto"/>
        <w:ind w:right="0" w:firstLine="709"/>
        <w:jc w:val="center"/>
      </w:pPr>
      <w:r>
        <w:rPr>
          <w:b/>
        </w:rPr>
        <w:t xml:space="preserve"> </w:t>
      </w:r>
    </w:p>
    <w:p w14:paraId="37952DF5" w14:textId="354B676B" w:rsidR="00E720D6" w:rsidRDefault="00602827" w:rsidP="00602827">
      <w:pPr>
        <w:ind w:right="0" w:firstLine="709"/>
      </w:pPr>
      <w:proofErr w:type="spellStart"/>
      <w:r>
        <w:rPr>
          <w:b/>
        </w:rPr>
        <w:t>Chobit</w:t>
      </w:r>
      <w:proofErr w:type="spellEnd"/>
      <w:r>
        <w:rPr>
          <w:b/>
        </w:rPr>
        <w:t xml:space="preserve"> Y.V</w:t>
      </w:r>
      <w:r>
        <w:t>.</w:t>
      </w:r>
      <w:r>
        <w:rPr>
          <w:rFonts w:ascii="Calibri" w:eastAsia="Calibri" w:hAnsi="Calibri" w:cs="Calibri"/>
          <w:vertAlign w:val="subscript"/>
        </w:rPr>
        <w:t xml:space="preserve"> </w:t>
      </w:r>
      <w:proofErr w:type="spellStart"/>
      <w:r>
        <w:t>Emotional</w:t>
      </w:r>
      <w:proofErr w:type="spellEnd"/>
      <w:r>
        <w:t xml:space="preserve"> </w:t>
      </w:r>
      <w:proofErr w:type="spellStart"/>
      <w:r>
        <w:t>Intelligence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a </w:t>
      </w:r>
      <w:proofErr w:type="spellStart"/>
      <w:r>
        <w:t>Factor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Stress</w:t>
      </w:r>
      <w:proofErr w:type="spellEnd"/>
      <w:r>
        <w:t xml:space="preserve"> </w:t>
      </w:r>
      <w:proofErr w:type="spellStart"/>
      <w:r>
        <w:t>Resistance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Older</w:t>
      </w:r>
      <w:proofErr w:type="spellEnd"/>
      <w:r>
        <w:t xml:space="preserve"> </w:t>
      </w:r>
      <w:proofErr w:type="spellStart"/>
      <w:r>
        <w:t>Adolescents</w:t>
      </w:r>
      <w:proofErr w:type="spellEnd"/>
      <w:r>
        <w:t xml:space="preserve">. </w:t>
      </w:r>
      <w:r w:rsidRPr="00245148">
        <w:rPr>
          <w:color w:val="000000" w:themeColor="text1"/>
          <w:kern w:val="0"/>
          <w:szCs w:val="28"/>
          <w:lang w:val="en-US"/>
          <w14:ligatures w14:val="none"/>
        </w:rPr>
        <w:t>Master’s</w:t>
      </w:r>
      <w:r w:rsidRPr="00245148">
        <w:rPr>
          <w:color w:val="000000" w:themeColor="text1"/>
          <w:kern w:val="0"/>
          <w:szCs w:val="28"/>
          <w14:ligatures w14:val="none"/>
        </w:rPr>
        <w:t xml:space="preserve"> </w:t>
      </w:r>
      <w:proofErr w:type="spellStart"/>
      <w:r w:rsidRPr="00245148">
        <w:rPr>
          <w:color w:val="000000" w:themeColor="text1"/>
          <w:kern w:val="0"/>
          <w:szCs w:val="28"/>
          <w14:ligatures w14:val="none"/>
        </w:rPr>
        <w:t>thesis</w:t>
      </w:r>
      <w:proofErr w:type="spellEnd"/>
      <w:r w:rsidRPr="00245148">
        <w:rPr>
          <w:color w:val="000000" w:themeColor="text1"/>
          <w:kern w:val="0"/>
          <w:szCs w:val="28"/>
          <w14:ligatures w14:val="none"/>
        </w:rPr>
        <w:t xml:space="preserve"> </w:t>
      </w:r>
      <w:proofErr w:type="spellStart"/>
      <w:r w:rsidRPr="00245148">
        <w:rPr>
          <w:color w:val="000000" w:themeColor="text1"/>
          <w:kern w:val="0"/>
          <w:szCs w:val="28"/>
          <w14:ligatures w14:val="none"/>
        </w:rPr>
        <w:t>for</w:t>
      </w:r>
      <w:proofErr w:type="spellEnd"/>
      <w:r w:rsidRPr="00245148">
        <w:rPr>
          <w:color w:val="000000" w:themeColor="text1"/>
          <w:kern w:val="0"/>
          <w:szCs w:val="28"/>
          <w14:ligatures w14:val="none"/>
        </w:rPr>
        <w:t xml:space="preserve"> </w:t>
      </w:r>
      <w:proofErr w:type="spellStart"/>
      <w:r w:rsidRPr="0098777B">
        <w:rPr>
          <w:kern w:val="0"/>
          <w:szCs w:val="28"/>
          <w14:ligatures w14:val="none"/>
        </w:rPr>
        <w:t>the</w:t>
      </w:r>
      <w:proofErr w:type="spellEnd"/>
      <w:r w:rsidRPr="0098777B">
        <w:rPr>
          <w:kern w:val="0"/>
          <w:szCs w:val="28"/>
          <w14:ligatures w14:val="none"/>
        </w:rPr>
        <w:t xml:space="preserve"> </w:t>
      </w:r>
      <w:r>
        <w:rPr>
          <w:kern w:val="0"/>
          <w:szCs w:val="28"/>
          <w14:ligatures w14:val="none"/>
        </w:rPr>
        <w:t>М</w:t>
      </w:r>
      <w:r w:rsidRPr="0098777B">
        <w:rPr>
          <w:kern w:val="0"/>
          <w:szCs w:val="28"/>
          <w14:ligatures w14:val="none"/>
        </w:rPr>
        <w:t xml:space="preserve">A </w:t>
      </w:r>
      <w:proofErr w:type="spellStart"/>
      <w:r w:rsidRPr="0098777B">
        <w:rPr>
          <w:kern w:val="0"/>
          <w:szCs w:val="28"/>
          <w14:ligatures w14:val="none"/>
        </w:rPr>
        <w:t>degree</w:t>
      </w:r>
      <w:proofErr w:type="spellEnd"/>
      <w:r w:rsidRPr="0098777B">
        <w:rPr>
          <w:kern w:val="0"/>
          <w:szCs w:val="28"/>
          <w14:ligatures w14:val="none"/>
        </w:rPr>
        <w:t xml:space="preserve"> </w:t>
      </w:r>
      <w:proofErr w:type="spellStart"/>
      <w:r w:rsidRPr="0098777B">
        <w:rPr>
          <w:kern w:val="0"/>
          <w:szCs w:val="28"/>
          <w14:ligatures w14:val="none"/>
        </w:rPr>
        <w:t>in</w:t>
      </w:r>
      <w:proofErr w:type="spellEnd"/>
      <w:r w:rsidRPr="0098777B">
        <w:rPr>
          <w:kern w:val="0"/>
          <w:szCs w:val="28"/>
          <w14:ligatures w14:val="none"/>
        </w:rPr>
        <w:t xml:space="preserve"> </w:t>
      </w:r>
      <w:proofErr w:type="spellStart"/>
      <w:r w:rsidRPr="0098777B">
        <w:rPr>
          <w:kern w:val="0"/>
          <w:szCs w:val="28"/>
          <w14:ligatures w14:val="none"/>
        </w:rPr>
        <w:t>the</w:t>
      </w:r>
      <w:proofErr w:type="spellEnd"/>
      <w:r w:rsidRPr="0098777B">
        <w:rPr>
          <w:kern w:val="0"/>
          <w:szCs w:val="28"/>
          <w14:ligatures w14:val="none"/>
        </w:rPr>
        <w:t xml:space="preserve"> </w:t>
      </w:r>
      <w:proofErr w:type="spellStart"/>
      <w:r w:rsidRPr="0098777B">
        <w:rPr>
          <w:kern w:val="0"/>
          <w:szCs w:val="28"/>
          <w14:ligatures w14:val="none"/>
        </w:rPr>
        <w:t>specialty</w:t>
      </w:r>
      <w:proofErr w:type="spellEnd"/>
      <w:r w:rsidRPr="0098777B">
        <w:rPr>
          <w:kern w:val="0"/>
          <w:szCs w:val="28"/>
          <w14:ligatures w14:val="none"/>
        </w:rPr>
        <w:t xml:space="preserve"> 053 </w:t>
      </w:r>
      <w:proofErr w:type="spellStart"/>
      <w:r w:rsidRPr="0098777B">
        <w:rPr>
          <w:kern w:val="0"/>
          <w:szCs w:val="28"/>
          <w14:ligatures w14:val="none"/>
        </w:rPr>
        <w:t>Psychology</w:t>
      </w:r>
      <w:proofErr w:type="spellEnd"/>
      <w:r w:rsidRPr="0098777B">
        <w:rPr>
          <w:kern w:val="0"/>
          <w:szCs w:val="28"/>
          <w14:ligatures w14:val="none"/>
        </w:rPr>
        <w:t xml:space="preserve">. </w:t>
      </w:r>
      <w:proofErr w:type="spellStart"/>
      <w:r w:rsidRPr="0098777B">
        <w:rPr>
          <w:kern w:val="0"/>
          <w:szCs w:val="28"/>
          <w14:ligatures w14:val="none"/>
        </w:rPr>
        <w:t>Ternopil</w:t>
      </w:r>
      <w:proofErr w:type="spellEnd"/>
      <w:r w:rsidRPr="0098777B">
        <w:rPr>
          <w:kern w:val="0"/>
          <w:szCs w:val="28"/>
          <w14:ligatures w14:val="none"/>
        </w:rPr>
        <w:t xml:space="preserve"> </w:t>
      </w:r>
      <w:proofErr w:type="spellStart"/>
      <w:r w:rsidRPr="0098777B">
        <w:rPr>
          <w:kern w:val="0"/>
          <w:szCs w:val="28"/>
          <w14:ligatures w14:val="none"/>
        </w:rPr>
        <w:t>Volodymyr</w:t>
      </w:r>
      <w:proofErr w:type="spellEnd"/>
      <w:r w:rsidRPr="0098777B">
        <w:rPr>
          <w:kern w:val="0"/>
          <w:szCs w:val="28"/>
          <w14:ligatures w14:val="none"/>
        </w:rPr>
        <w:t xml:space="preserve"> </w:t>
      </w:r>
      <w:proofErr w:type="spellStart"/>
      <w:r w:rsidRPr="0098777B">
        <w:rPr>
          <w:kern w:val="0"/>
          <w:szCs w:val="28"/>
          <w14:ligatures w14:val="none"/>
        </w:rPr>
        <w:t>Hnatiuk</w:t>
      </w:r>
      <w:proofErr w:type="spellEnd"/>
      <w:r w:rsidRPr="0098777B">
        <w:rPr>
          <w:kern w:val="0"/>
          <w:szCs w:val="28"/>
          <w14:ligatures w14:val="none"/>
        </w:rPr>
        <w:t xml:space="preserve"> </w:t>
      </w:r>
      <w:proofErr w:type="spellStart"/>
      <w:r w:rsidRPr="0098777B">
        <w:rPr>
          <w:kern w:val="0"/>
          <w:szCs w:val="28"/>
          <w14:ligatures w14:val="none"/>
        </w:rPr>
        <w:t>National</w:t>
      </w:r>
      <w:proofErr w:type="spellEnd"/>
      <w:r w:rsidRPr="0098777B">
        <w:rPr>
          <w:kern w:val="0"/>
          <w:szCs w:val="28"/>
          <w14:ligatures w14:val="none"/>
        </w:rPr>
        <w:t xml:space="preserve"> </w:t>
      </w:r>
      <w:proofErr w:type="spellStart"/>
      <w:r w:rsidRPr="0098777B">
        <w:rPr>
          <w:kern w:val="0"/>
          <w:szCs w:val="28"/>
          <w14:ligatures w14:val="none"/>
        </w:rPr>
        <w:t>Pedagogical</w:t>
      </w:r>
      <w:proofErr w:type="spellEnd"/>
      <w:r w:rsidRPr="0098777B">
        <w:rPr>
          <w:kern w:val="0"/>
          <w:szCs w:val="28"/>
          <w14:ligatures w14:val="none"/>
        </w:rPr>
        <w:t xml:space="preserve"> </w:t>
      </w:r>
      <w:proofErr w:type="spellStart"/>
      <w:r w:rsidRPr="0098777B">
        <w:rPr>
          <w:kern w:val="0"/>
          <w:szCs w:val="28"/>
          <w14:ligatures w14:val="none"/>
        </w:rPr>
        <w:t>University</w:t>
      </w:r>
      <w:proofErr w:type="spellEnd"/>
      <w:r w:rsidRPr="0098777B">
        <w:rPr>
          <w:kern w:val="0"/>
          <w:szCs w:val="28"/>
          <w14:ligatures w14:val="none"/>
        </w:rPr>
        <w:t xml:space="preserve">. </w:t>
      </w:r>
      <w:proofErr w:type="spellStart"/>
      <w:r w:rsidRPr="0098777B">
        <w:rPr>
          <w:kern w:val="0"/>
          <w:szCs w:val="28"/>
          <w14:ligatures w14:val="none"/>
        </w:rPr>
        <w:t>Ternopil</w:t>
      </w:r>
      <w:proofErr w:type="spellEnd"/>
      <w:r w:rsidRPr="0098777B">
        <w:rPr>
          <w:kern w:val="0"/>
          <w:szCs w:val="28"/>
          <w14:ligatures w14:val="none"/>
        </w:rPr>
        <w:t>, 202</w:t>
      </w:r>
      <w:r>
        <w:rPr>
          <w:kern w:val="0"/>
          <w:szCs w:val="28"/>
          <w14:ligatures w14:val="none"/>
        </w:rPr>
        <w:t>5</w:t>
      </w:r>
      <w:r w:rsidRPr="0098777B">
        <w:rPr>
          <w:kern w:val="0"/>
          <w:szCs w:val="28"/>
          <w14:ligatures w14:val="none"/>
        </w:rPr>
        <w:t>.</w:t>
      </w:r>
      <w:r>
        <w:t xml:space="preserve"> 94 p. </w:t>
      </w:r>
    </w:p>
    <w:p w14:paraId="7110CFFD" w14:textId="77777777" w:rsidR="00E720D6" w:rsidRDefault="00602827" w:rsidP="00602827">
      <w:pPr>
        <w:ind w:right="0" w:firstLine="709"/>
      </w:pPr>
      <w:proofErr w:type="spellStart"/>
      <w:r>
        <w:t>The</w:t>
      </w:r>
      <w:proofErr w:type="spellEnd"/>
      <w:r>
        <w:t xml:space="preserve"> </w:t>
      </w:r>
      <w:proofErr w:type="spellStart"/>
      <w:r>
        <w:t>master's</w:t>
      </w:r>
      <w:proofErr w:type="spellEnd"/>
      <w:r>
        <w:t xml:space="preserve"> </w:t>
      </w:r>
      <w:proofErr w:type="spellStart"/>
      <w:r>
        <w:t>thesis</w:t>
      </w:r>
      <w:proofErr w:type="spellEnd"/>
      <w:r>
        <w:t xml:space="preserve"> </w:t>
      </w:r>
      <w:proofErr w:type="spellStart"/>
      <w:r>
        <w:t>analyzes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essence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structure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emotional</w:t>
      </w:r>
      <w:proofErr w:type="spellEnd"/>
      <w:r>
        <w:t xml:space="preserve"> </w:t>
      </w:r>
      <w:proofErr w:type="spellStart"/>
      <w:r>
        <w:t>intelligence</w:t>
      </w:r>
      <w:proofErr w:type="spellEnd"/>
      <w:r>
        <w:t xml:space="preserve">, </w:t>
      </w:r>
      <w:proofErr w:type="spellStart"/>
      <w:r>
        <w:t>determines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role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formation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stress</w:t>
      </w:r>
      <w:proofErr w:type="spellEnd"/>
      <w:r>
        <w:t xml:space="preserve"> </w:t>
      </w:r>
      <w:proofErr w:type="spellStart"/>
      <w:r>
        <w:t>resistance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adolescents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mechanisms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interaction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emotional</w:t>
      </w:r>
      <w:proofErr w:type="spellEnd"/>
      <w:r>
        <w:t xml:space="preserve"> </w:t>
      </w:r>
      <w:proofErr w:type="spellStart"/>
      <w:r>
        <w:t>awareness</w:t>
      </w:r>
      <w:proofErr w:type="spellEnd"/>
      <w:r>
        <w:t xml:space="preserve">, </w:t>
      </w:r>
      <w:proofErr w:type="spellStart"/>
      <w:r>
        <w:t>self-regulation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coping</w:t>
      </w:r>
      <w:proofErr w:type="spellEnd"/>
      <w:r>
        <w:t xml:space="preserve"> </w:t>
      </w:r>
      <w:proofErr w:type="spellStart"/>
      <w:r>
        <w:t>strategies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empirical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emotional</w:t>
      </w:r>
      <w:proofErr w:type="spellEnd"/>
      <w:r>
        <w:t xml:space="preserve"> </w:t>
      </w:r>
      <w:proofErr w:type="spellStart"/>
      <w:r>
        <w:t>intelligence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stress</w:t>
      </w:r>
      <w:proofErr w:type="spellEnd"/>
      <w:r>
        <w:t xml:space="preserve"> </w:t>
      </w:r>
      <w:proofErr w:type="spellStart"/>
      <w:r>
        <w:t>resistance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presented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a </w:t>
      </w:r>
      <w:proofErr w:type="spellStart"/>
      <w:r>
        <w:t>training</w:t>
      </w:r>
      <w:proofErr w:type="spellEnd"/>
      <w:r>
        <w:t xml:space="preserve"> </w:t>
      </w:r>
      <w:proofErr w:type="spellStart"/>
      <w:r>
        <w:t>program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developed</w:t>
      </w:r>
      <w:proofErr w:type="spellEnd"/>
      <w:r>
        <w:t xml:space="preserve">. </w:t>
      </w:r>
    </w:p>
    <w:p w14:paraId="2C03EB44" w14:textId="385555D2" w:rsidR="00E720D6" w:rsidRDefault="00602827" w:rsidP="00602827">
      <w:pPr>
        <w:ind w:right="0" w:firstLine="709"/>
      </w:pPr>
      <w:proofErr w:type="spellStart"/>
      <w:r>
        <w:rPr>
          <w:b/>
        </w:rPr>
        <w:t>Keywords</w:t>
      </w:r>
      <w:proofErr w:type="spellEnd"/>
      <w:r>
        <w:t xml:space="preserve">: </w:t>
      </w:r>
      <w:proofErr w:type="spellStart"/>
      <w:r>
        <w:t>emotional</w:t>
      </w:r>
      <w:proofErr w:type="spellEnd"/>
      <w:r>
        <w:t xml:space="preserve"> </w:t>
      </w:r>
      <w:proofErr w:type="spellStart"/>
      <w:r>
        <w:t>intelligence</w:t>
      </w:r>
      <w:proofErr w:type="spellEnd"/>
      <w:r>
        <w:t xml:space="preserve">, </w:t>
      </w:r>
      <w:proofErr w:type="spellStart"/>
      <w:r>
        <w:t>stress</w:t>
      </w:r>
      <w:proofErr w:type="spellEnd"/>
      <w:r>
        <w:t xml:space="preserve">, </w:t>
      </w:r>
      <w:proofErr w:type="spellStart"/>
      <w:r>
        <w:t>stress</w:t>
      </w:r>
      <w:proofErr w:type="spellEnd"/>
      <w:r>
        <w:t xml:space="preserve"> </w:t>
      </w:r>
      <w:proofErr w:type="spellStart"/>
      <w:r>
        <w:t>resistance</w:t>
      </w:r>
      <w:proofErr w:type="spellEnd"/>
      <w:r>
        <w:t xml:space="preserve">, </w:t>
      </w:r>
      <w:proofErr w:type="spellStart"/>
      <w:r>
        <w:t>older</w:t>
      </w:r>
      <w:proofErr w:type="spellEnd"/>
      <w:r>
        <w:t xml:space="preserve"> </w:t>
      </w:r>
      <w:proofErr w:type="spellStart"/>
      <w:r>
        <w:t>adolescence</w:t>
      </w:r>
      <w:proofErr w:type="spellEnd"/>
      <w:r>
        <w:t xml:space="preserve">, </w:t>
      </w:r>
      <w:proofErr w:type="spellStart"/>
      <w:r>
        <w:t>coping</w:t>
      </w:r>
      <w:proofErr w:type="spellEnd"/>
      <w:r>
        <w:t xml:space="preserve"> </w:t>
      </w:r>
      <w:proofErr w:type="spellStart"/>
      <w:r>
        <w:t>strategies</w:t>
      </w:r>
      <w:proofErr w:type="spellEnd"/>
      <w:r>
        <w:t xml:space="preserve">. </w:t>
      </w:r>
    </w:p>
    <w:sectPr w:rsidR="00E720D6">
      <w:pgSz w:w="11904" w:h="16838"/>
      <w:pgMar w:top="1440" w:right="848" w:bottom="1440" w:left="1416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0D6"/>
    <w:rsid w:val="00323651"/>
    <w:rsid w:val="00602827"/>
    <w:rsid w:val="00E7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B406C"/>
  <w15:docId w15:val="{0F0235BA-6350-490C-9444-6A6AAE71E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370" w:lineRule="auto"/>
      <w:ind w:right="6" w:firstLine="557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1517</Characters>
  <Application>Microsoft Office Word</Application>
  <DocSecurity>0</DocSecurity>
  <Lines>30</Lines>
  <Paragraphs>9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cp:lastModifiedBy>Pavlo Blozva</cp:lastModifiedBy>
  <cp:revision>2</cp:revision>
  <dcterms:created xsi:type="dcterms:W3CDTF">2025-12-30T10:40:00Z</dcterms:created>
  <dcterms:modified xsi:type="dcterms:W3CDTF">2025-12-30T10:40:00Z</dcterms:modified>
</cp:coreProperties>
</file>