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DB9F" w14:textId="77777777" w:rsidR="00810150" w:rsidRPr="00115961" w:rsidRDefault="00810150" w:rsidP="00810150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376C223A" w14:textId="77777777" w:rsidR="00810150" w:rsidRPr="007F5938" w:rsidRDefault="00810150" w:rsidP="007F5938">
      <w:pPr>
        <w:pStyle w:val="2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aps/>
          <w:kern w:val="0"/>
          <w:sz w:val="28"/>
          <w:szCs w:val="28"/>
          <w:lang w:eastAsia="ru-RU"/>
          <w14:ligatures w14:val="none"/>
        </w:rPr>
      </w:pPr>
      <w:r w:rsidRPr="007F593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Білик О.Н</w:t>
      </w:r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873F1B" w:rsidRPr="007F5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Особливості професійного  </w:t>
      </w:r>
      <w:proofErr w:type="spellStart"/>
      <w:r w:rsidR="00873F1B" w:rsidRPr="007F5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аксіоґенезу</w:t>
      </w:r>
      <w:proofErr w:type="spellEnd"/>
      <w:r w:rsidR="00873F1B" w:rsidRPr="007F5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майбутніх педагогів</w:t>
      </w:r>
      <w:r w:rsidR="00873F1B" w:rsidRPr="007F5938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ru-RU"/>
          <w14:ligatures w14:val="none"/>
        </w:rPr>
        <w:t xml:space="preserve">. </w:t>
      </w:r>
      <w:r w:rsidRPr="007F593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Кваліфікаційна робота на здобуття освітнього ступеня «магістр» зі спеціальності </w:t>
      </w:r>
      <w:r w:rsidR="00873F1B" w:rsidRPr="007F5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053 Психологія. ТНПУ ім.</w:t>
      </w:r>
      <w:r w:rsidRPr="007F5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В. Гнатюка. Тернопіль, 2025</w:t>
      </w:r>
      <w:r w:rsidR="00873F1B" w:rsidRPr="007F5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 8</w:t>
      </w:r>
      <w:r w:rsidR="00EC713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</w:t>
      </w:r>
      <w:r w:rsidRPr="007F593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с.</w:t>
      </w:r>
    </w:p>
    <w:p w14:paraId="4A69DF24" w14:textId="77777777" w:rsidR="00810150" w:rsidRPr="007F5938" w:rsidRDefault="00810150" w:rsidP="0081015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 кваліфікаційній роботі здійснено теоретико-методологічний аналіз основних підходів до </w:t>
      </w:r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проблеми </w:t>
      </w:r>
      <w:proofErr w:type="spellStart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ціннісно</w:t>
      </w:r>
      <w:proofErr w:type="spellEnd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-смислової сфери особистості та професійного </w:t>
      </w:r>
      <w:proofErr w:type="spellStart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аксіогенезу</w:t>
      </w:r>
      <w:proofErr w:type="spellEnd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 вітч</w:t>
      </w:r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изняній і зарубіжній психології</w:t>
      </w:r>
      <w:r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обґрунтовано емпіричні показники </w:t>
      </w:r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професійного </w:t>
      </w:r>
      <w:proofErr w:type="spellStart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аксіогенезу</w:t>
      </w:r>
      <w:proofErr w:type="spellEnd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студентів – майбутніх педагогів; розроблено комплекс </w:t>
      </w:r>
      <w:proofErr w:type="spellStart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психодіагностичних</w:t>
      </w:r>
      <w:proofErr w:type="spellEnd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методик</w:t>
      </w:r>
      <w:r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здійснено емпіричне дослідження особливостей </w:t>
      </w:r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професійного </w:t>
      </w:r>
      <w:proofErr w:type="spellStart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аксіогенезу</w:t>
      </w:r>
      <w:proofErr w:type="spellEnd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майбутніх педагогів</w:t>
      </w:r>
      <w:r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; розроблено </w:t>
      </w:r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психологічне забезпечення оптимізації професійного </w:t>
      </w:r>
      <w:proofErr w:type="spellStart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аксіогенезу</w:t>
      </w:r>
      <w:proofErr w:type="spellEnd"/>
      <w:r w:rsidR="00873F1B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студентів – майбутніх педагогів</w:t>
      </w:r>
      <w:r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5AA23A46" w14:textId="77777777" w:rsidR="007F5938" w:rsidRPr="007F5938" w:rsidRDefault="00810150" w:rsidP="007F5938">
      <w:pPr>
        <w:widowControl w:val="0"/>
        <w:autoSpaceDE w:val="0"/>
        <w:autoSpaceDN w:val="0"/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Ключові слова: </w:t>
      </w:r>
      <w:r w:rsidR="007F5938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цінності, </w:t>
      </w:r>
      <w:proofErr w:type="spellStart"/>
      <w:r w:rsidR="007F5938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ціннісно</w:t>
      </w:r>
      <w:proofErr w:type="spellEnd"/>
      <w:r w:rsidR="007F5938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-смислова сфера особистості, професійний </w:t>
      </w:r>
      <w:proofErr w:type="spellStart"/>
      <w:r w:rsidR="007F5938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аксіогенез</w:t>
      </w:r>
      <w:proofErr w:type="spellEnd"/>
      <w:r w:rsidR="007F5938" w:rsidRPr="007F593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майбутні педагоги. </w:t>
      </w:r>
    </w:p>
    <w:p w14:paraId="1CA2733D" w14:textId="77777777" w:rsidR="007F5938" w:rsidRPr="007F5938" w:rsidRDefault="007F5938" w:rsidP="007F59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938"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1F2B9C8A" w14:textId="202DF007" w:rsidR="007F5938" w:rsidRPr="007F5938" w:rsidRDefault="007F5938" w:rsidP="007F5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938">
        <w:rPr>
          <w:rFonts w:ascii="Times New Roman" w:hAnsi="Times New Roman" w:cs="Times New Roman"/>
          <w:b/>
          <w:sz w:val="28"/>
          <w:szCs w:val="28"/>
        </w:rPr>
        <w:t>Bilyk</w:t>
      </w:r>
      <w:proofErr w:type="spellEnd"/>
      <w:r w:rsidRPr="007F5938">
        <w:rPr>
          <w:rFonts w:ascii="Times New Roman" w:hAnsi="Times New Roman" w:cs="Times New Roman"/>
          <w:b/>
          <w:sz w:val="28"/>
          <w:szCs w:val="28"/>
        </w:rPr>
        <w:t xml:space="preserve"> O.N.</w:t>
      </w:r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axiogenesis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217992210"/>
      <w:bookmarkStart w:id="1" w:name="_Hlk217993585"/>
      <w:r w:rsidR="00410FD4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410FD4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thesis</w:t>
      </w:r>
      <w:proofErr w:type="spellEnd"/>
      <w:r w:rsidR="00410FD4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for</w:t>
      </w:r>
      <w:proofErr w:type="spellEnd"/>
      <w:r w:rsidR="00410FD4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10F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degree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specialty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053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Psychology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Volodymyr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Hnatiuk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National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Pedagogical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University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</w:t>
      </w:r>
      <w:r w:rsidR="00410FD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bookmarkEnd w:id="0"/>
      <w:r w:rsidR="00410FD4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1"/>
      <w:r w:rsidR="00EC7132">
        <w:rPr>
          <w:rFonts w:ascii="Times New Roman" w:hAnsi="Times New Roman" w:cs="Times New Roman"/>
          <w:sz w:val="28"/>
          <w:szCs w:val="28"/>
        </w:rPr>
        <w:t xml:space="preserve"> 80</w:t>
      </w:r>
      <w:r w:rsidRPr="007F5938">
        <w:rPr>
          <w:rFonts w:ascii="Times New Roman" w:hAnsi="Times New Roman" w:cs="Times New Roman"/>
          <w:sz w:val="28"/>
          <w:szCs w:val="28"/>
        </w:rPr>
        <w:t xml:space="preserve"> p.</w:t>
      </w:r>
    </w:p>
    <w:p w14:paraId="67212881" w14:textId="77777777" w:rsidR="007F5938" w:rsidRPr="007F5938" w:rsidRDefault="007F5938" w:rsidP="007F59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value-semantic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personality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axiogenesis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substantiates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indicators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axiogenesis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; a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psychodiagnostic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techniques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axiogenesis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optimization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axiogenesis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>.</w:t>
      </w:r>
    </w:p>
    <w:p w14:paraId="7E1BDCEA" w14:textId="77777777" w:rsidR="00410FD4" w:rsidRPr="007F5938" w:rsidRDefault="007F5938" w:rsidP="007F59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5938">
        <w:rPr>
          <w:rFonts w:ascii="Times New Roman" w:hAnsi="Times New Roman" w:cs="Times New Roman"/>
          <w:b/>
          <w:sz w:val="28"/>
          <w:szCs w:val="28"/>
        </w:rPr>
        <w:t>Keywords</w:t>
      </w:r>
      <w:proofErr w:type="spellEnd"/>
      <w:r w:rsidRPr="007F5938">
        <w:rPr>
          <w:rFonts w:ascii="Times New Roman" w:hAnsi="Times New Roman" w:cs="Times New Roman"/>
          <w:b/>
          <w:sz w:val="28"/>
          <w:szCs w:val="28"/>
        </w:rPr>
        <w:t>:</w:t>
      </w:r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value-semantic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sphere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personality</w:t>
      </w:r>
      <w:proofErr w:type="spellEnd"/>
      <w:r w:rsidRPr="007F5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5938">
        <w:rPr>
          <w:rFonts w:ascii="Times New Roman" w:hAnsi="Times New Roman" w:cs="Times New Roman"/>
          <w:sz w:val="28"/>
          <w:szCs w:val="28"/>
        </w:rPr>
        <w:t>professiona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axiogenesis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future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teachers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52337" w:rsidRPr="007F59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30"/>
    <w:rsid w:val="00265F0F"/>
    <w:rsid w:val="00410FD4"/>
    <w:rsid w:val="0059196E"/>
    <w:rsid w:val="007F5938"/>
    <w:rsid w:val="00810150"/>
    <w:rsid w:val="0082675E"/>
    <w:rsid w:val="00873F1B"/>
    <w:rsid w:val="009A674A"/>
    <w:rsid w:val="00A93C30"/>
    <w:rsid w:val="00B41275"/>
    <w:rsid w:val="00D65684"/>
    <w:rsid w:val="00E378CA"/>
    <w:rsid w:val="00EC7132"/>
    <w:rsid w:val="00F0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ABA1"/>
  <w15:chartTrackingRefBased/>
  <w15:docId w15:val="{DCEC39AC-CB75-465C-AB67-ABF7F3DB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150"/>
    <w:rPr>
      <w:rFonts w:asciiTheme="minorHAnsi" w:hAnsiTheme="minorHAnsi" w:cstheme="minorBidi"/>
      <w:kern w:val="2"/>
      <w:sz w:val="22"/>
      <w:szCs w:val="2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873F1B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873F1B"/>
    <w:rPr>
      <w:rFonts w:asciiTheme="minorHAnsi" w:hAnsiTheme="minorHAnsi" w:cstheme="minorBidi"/>
      <w:kern w:val="2"/>
      <w:sz w:val="22"/>
      <w:szCs w:val="22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1569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ЕпицентрК</dc:creator>
  <cp:keywords/>
  <dc:description/>
  <cp:lastModifiedBy>Pavlo Blozva</cp:lastModifiedBy>
  <cp:revision>9</cp:revision>
  <dcterms:created xsi:type="dcterms:W3CDTF">2025-11-29T13:45:00Z</dcterms:created>
  <dcterms:modified xsi:type="dcterms:W3CDTF">2025-12-30T11:54:00Z</dcterms:modified>
</cp:coreProperties>
</file>