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A5228" w:rsidRDefault="00283BD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77777777" w:rsidR="00DA5228" w:rsidRDefault="00283BD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Семинович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А. 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Ціннісні орієнтації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предиктор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стресостійкості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дорослих. Кваліфікаційна робота на здобуття освітнього ступеня «магістр» зі спеціальності 053 Психологія. ТНПУ ім. В. Гнатюка. Тернопіль, 2025. 101 с.</w:t>
      </w:r>
    </w:p>
    <w:p w14:paraId="00000003" w14:textId="77777777" w:rsidR="00DA5228" w:rsidRDefault="00283BD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магістерській роботі здійснено теоретико-методологічний аналіз сутності ціннісних орієнтацій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стресостійкості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особистості, проаналізовано їх структурні характеристики та психологічні механізми взаємозв’язку. Проведено емпіричне дослідження та статистич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 аналіз отриманих результатів. Встановлено наявність значущих взаємозв’язків між змістом ціннісних орієнтацій та здатністю дорослої особистості протистояти стресу. На основі результатів розроблено програму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стресостійкості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спрямовану на зміцнен</w:t>
      </w:r>
      <w:r>
        <w:rPr>
          <w:rFonts w:ascii="Times New Roman" w:eastAsia="Times New Roman" w:hAnsi="Times New Roman" w:cs="Times New Roman"/>
          <w:sz w:val="28"/>
          <w:szCs w:val="28"/>
        </w:rPr>
        <w:t>ня адаптивних цінностей та психологічних ресурсів дорослих.</w:t>
      </w:r>
    </w:p>
    <w:p w14:paraId="00000004" w14:textId="77777777" w:rsidR="00DA5228" w:rsidRDefault="00283BD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ціннісні орієнтації, стрес,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стресостійкість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життєстійкість, психологічні ресурси, адаптація.</w:t>
      </w:r>
    </w:p>
    <w:p w14:paraId="00000005" w14:textId="77777777" w:rsidR="00DA5228" w:rsidRDefault="00DA5228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DA5228" w:rsidRDefault="00283BD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ANNOTATION</w:t>
      </w:r>
    </w:p>
    <w:p w14:paraId="00000007" w14:textId="77777777" w:rsidR="00DA5228" w:rsidRDefault="00283BD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Semynovych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A. O.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Orientations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Predictor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Resistance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</w:t>
      </w:r>
      <w:r>
        <w:rPr>
          <w:rFonts w:ascii="Times New Roman" w:eastAsia="Times New Roman" w:hAnsi="Times New Roman" w:cs="Times New Roman"/>
          <w:sz w:val="28"/>
          <w:szCs w:val="28"/>
        </w:rPr>
        <w:t>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053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2025. 101 p. </w:t>
      </w:r>
    </w:p>
    <w:p w14:paraId="00000008" w14:textId="77777777" w:rsidR="00DA5228" w:rsidRDefault="00283BD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theoretical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orientations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resilience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outlining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foundations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components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mechanisms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underlying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interaction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empirical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complemented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indicate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associations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between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individuals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orientations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capacity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withstand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empirical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findings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resilience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sz w:val="28"/>
          <w:szCs w:val="28"/>
        </w:rPr>
        <w:t>igned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enhancing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adaptive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strengthening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resources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77777777" w:rsidR="00DA5228" w:rsidRDefault="00283BD9">
      <w:pPr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orientations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resilience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hardiness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resources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adaptation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77777777" w:rsidR="00DA5228" w:rsidRDefault="00DA5228">
      <w:pPr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A522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BACCAB9-A45E-488E-8301-65FA10B718C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18CE3EE-9A36-4377-A51C-4F2B38671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228"/>
    <w:rsid w:val="00283BD9"/>
    <w:rsid w:val="00DA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E266A-095B-49FE-B09E-676AE66A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1252</Words>
  <Characters>714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2025-12-16T07:31:00Z</dcterms:created>
  <dcterms:modified xsi:type="dcterms:W3CDTF">2025-12-16T07:31:00Z</dcterms:modified>
</cp:coreProperties>
</file>