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DB541" w14:textId="77777777" w:rsidR="00CF2746" w:rsidRDefault="00CF2746" w:rsidP="00CF274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14:paraId="528F845C" w14:textId="77777777" w:rsidR="00CF2746" w:rsidRDefault="00CF2746" w:rsidP="00CF27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Ратушна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Л.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Соціально-психологічні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кордоном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Кваліфікаційна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магістр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ТНПУ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В. Гнатюка.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Тернопіль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2025.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66D5A01A" w14:textId="77777777" w:rsidR="00CF2746" w:rsidRDefault="00CF2746" w:rsidP="00CF27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магістерській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соціально-психологічних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кордоном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Теоретично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узагальнено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феномену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соціально-психологічної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соціокультурне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Емпірично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поведінкових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проявів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соціально-психологічної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життєстійкості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емоційної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6BE7C1" w14:textId="77777777" w:rsidR="00CF2746" w:rsidRDefault="00CF2746" w:rsidP="00CF27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соціально-психологічна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біженці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життєстійкість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A69694" w14:textId="77777777" w:rsidR="00E627B0" w:rsidRPr="00DC401B" w:rsidRDefault="00E627B0" w:rsidP="00CF274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EB7FD7" w14:textId="77777777" w:rsidR="00CF2746" w:rsidRPr="00256B5F" w:rsidRDefault="00CF2746" w:rsidP="00CF274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256B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ANNOTATION</w:t>
      </w:r>
    </w:p>
    <w:p w14:paraId="649406F0" w14:textId="52E15CA8" w:rsidR="00CF2746" w:rsidRPr="00256B5F" w:rsidRDefault="00CF2746" w:rsidP="00CF27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r w:rsidRPr="00256B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Ratushna</w:t>
      </w:r>
      <w:bookmarkEnd w:id="0"/>
      <w:r w:rsidRPr="00256B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L. M</w:t>
      </w:r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Socio-Psychological Factors of Adaptation of Ukrainian Refugees Abroad in War Conditions. </w:t>
      </w:r>
      <w:bookmarkStart w:id="1" w:name="_Hlk217992210"/>
      <w:r w:rsidR="00DC401B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DC401B" w:rsidRPr="00DC4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thesis for </w:t>
      </w:r>
      <w:r w:rsidR="00DC401B" w:rsidRPr="00DC40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DC401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C401B" w:rsidRPr="00DC40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degree in the specialty 053 Psychology. </w:t>
      </w:r>
      <w:r w:rsidR="00DC401B" w:rsidRPr="007F1D3B">
        <w:rPr>
          <w:rFonts w:ascii="Times New Roman" w:eastAsia="Times New Roman" w:hAnsi="Times New Roman" w:cs="Times New Roman"/>
          <w:sz w:val="28"/>
          <w:szCs w:val="28"/>
          <w:lang w:val="en-US"/>
        </w:rPr>
        <w:t>Ternopil Volodymyr Hnatiuk National Pedagogical University. Ternopil, 2025</w:t>
      </w:r>
      <w:bookmarkEnd w:id="1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BA68AF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proofErr w:type="gramEnd"/>
      <w:r w:rsidRPr="00BA68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pages</w:t>
      </w:r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DB08FF" w14:textId="77777777" w:rsidR="00CF2746" w:rsidRPr="00256B5F" w:rsidRDefault="00CF2746" w:rsidP="00CF27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This master's thesis provides a comprehensive analysis of the socio-psychological factors that influence the adaptation of Ukrainian refugees living in European countries in conditions of full-scale war. It provides a theoretical overview of contemporary approaches to studying the phenomenon of socio-psychological adaptation, the psychological characteristics of refugees, and the problems of integration into a new socio-cultural environment. It empirically examines the level of social support, emotional state, adaptation strategies, and </w:t>
      </w:r>
      <w:proofErr w:type="spellStart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behavioural</w:t>
      </w:r>
      <w:proofErr w:type="spellEnd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manifestations of adult Ukrainian refugees. Based on the results obtained, a psychological </w:t>
      </w:r>
      <w:proofErr w:type="spellStart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 improving socio-psychological adaptation </w:t>
      </w:r>
      <w:proofErr w:type="gramStart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has been developed</w:t>
      </w:r>
      <w:proofErr w:type="gramEnd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, aimed at developing resilience, emotional self-regulation and social integration.</w:t>
      </w:r>
    </w:p>
    <w:p w14:paraId="76F4D003" w14:textId="77777777" w:rsidR="0019458C" w:rsidRPr="00CF2746" w:rsidRDefault="00CF2746" w:rsidP="00CF2746">
      <w:pPr>
        <w:spacing w:line="276" w:lineRule="auto"/>
        <w:ind w:firstLine="709"/>
        <w:jc w:val="both"/>
        <w:rPr>
          <w:lang w:val="en-US"/>
        </w:rPr>
      </w:pPr>
      <w:r w:rsidRPr="00256B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Key words</w:t>
      </w:r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socio-psychological adaptation, refugees, war, stress, social support, </w:t>
      </w:r>
      <w:proofErr w:type="gramStart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integration</w:t>
      </w:r>
      <w:proofErr w:type="gramEnd"/>
      <w:r w:rsidRPr="00256B5F">
        <w:rPr>
          <w:rFonts w:ascii="Times New Roman" w:eastAsia="Times New Roman" w:hAnsi="Times New Roman" w:cs="Times New Roman"/>
          <w:sz w:val="28"/>
          <w:szCs w:val="28"/>
          <w:lang w:val="en-US"/>
        </w:rPr>
        <w:t>, resilience</w:t>
      </w:r>
      <w:r w:rsidRPr="00256B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sectPr w:rsidR="0019458C" w:rsidRPr="00CF2746" w:rsidSect="00E073BE">
      <w:pgSz w:w="11910" w:h="16840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46"/>
    <w:rsid w:val="00133E45"/>
    <w:rsid w:val="00142BA2"/>
    <w:rsid w:val="0019458C"/>
    <w:rsid w:val="001B6718"/>
    <w:rsid w:val="007F1D3B"/>
    <w:rsid w:val="00820581"/>
    <w:rsid w:val="00AB3754"/>
    <w:rsid w:val="00CF2746"/>
    <w:rsid w:val="00DC401B"/>
    <w:rsid w:val="00E073BE"/>
    <w:rsid w:val="00E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E91F"/>
  <w15:chartTrackingRefBased/>
  <w15:docId w15:val="{410F0172-2384-4458-88D3-25766E5A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46"/>
    <w:rPr>
      <w:rFonts w:ascii="Calibri" w:eastAsia="Calibri" w:hAnsi="Calibri" w:cs="Calibri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galina</cp:lastModifiedBy>
  <cp:revision>5</cp:revision>
  <dcterms:created xsi:type="dcterms:W3CDTF">2025-12-22T11:08:00Z</dcterms:created>
  <dcterms:modified xsi:type="dcterms:W3CDTF">2026-03-09T07:49:00Z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074258be-d2ec-4011-833d-ae87d6c630b1</vt:lpwstr>
  </property>
</Properties>
</file>