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1CD3" w14:textId="77777777" w:rsidR="00461391" w:rsidRPr="00515419" w:rsidRDefault="00461391" w:rsidP="00461391">
      <w:pPr>
        <w:spacing w:after="0" w:line="288" w:lineRule="auto"/>
        <w:ind w:firstLine="709"/>
        <w:jc w:val="center"/>
        <w:rPr>
          <w:rFonts w:ascii="Times New Roman" w:hAnsi="Times New Roman" w:cs="Times New Roman"/>
          <w:b/>
          <w:color w:val="000000" w:themeColor="text1"/>
          <w:sz w:val="28"/>
          <w:szCs w:val="28"/>
          <w:lang w:val="uk-UA"/>
        </w:rPr>
      </w:pPr>
      <w:r w:rsidRPr="00515419">
        <w:rPr>
          <w:rFonts w:ascii="Times New Roman" w:hAnsi="Times New Roman" w:cs="Times New Roman"/>
          <w:b/>
          <w:color w:val="000000" w:themeColor="text1"/>
          <w:sz w:val="28"/>
          <w:szCs w:val="28"/>
          <w:lang w:val="uk-UA"/>
        </w:rPr>
        <w:t>АНОТАЦІЯ</w:t>
      </w:r>
    </w:p>
    <w:p w14:paraId="10DE8DCB" w14:textId="299324C9" w:rsidR="00461391" w:rsidRPr="00515419" w:rsidRDefault="00FA3C7E" w:rsidP="00FA3C7E">
      <w:pPr>
        <w:spacing w:after="0" w:line="288" w:lineRule="auto"/>
        <w:ind w:firstLine="709"/>
        <w:jc w:val="both"/>
        <w:rPr>
          <w:rFonts w:ascii="Times New Roman" w:hAnsi="Times New Roman" w:cs="Times New Roman"/>
          <w:color w:val="000000" w:themeColor="text1"/>
          <w:sz w:val="28"/>
          <w:szCs w:val="28"/>
          <w:lang w:val="uk-UA"/>
        </w:rPr>
      </w:pPr>
      <w:r w:rsidRPr="00FA3C7E">
        <w:rPr>
          <w:rFonts w:ascii="Times New Roman" w:eastAsia="Times New Roman" w:hAnsi="Times New Roman" w:cs="Times New Roman"/>
          <w:b/>
          <w:bCs/>
          <w:color w:val="000000" w:themeColor="text1"/>
          <w:sz w:val="28"/>
          <w:szCs w:val="28"/>
          <w:lang w:val="uk-UA"/>
        </w:rPr>
        <w:t>Єфімов</w:t>
      </w:r>
      <w:r>
        <w:rPr>
          <w:rFonts w:ascii="Times New Roman" w:eastAsia="Times New Roman" w:hAnsi="Times New Roman" w:cs="Times New Roman"/>
          <w:b/>
          <w:bCs/>
          <w:color w:val="000000" w:themeColor="text1"/>
          <w:sz w:val="28"/>
          <w:szCs w:val="28"/>
          <w:lang w:val="uk-UA"/>
        </w:rPr>
        <w:t>а</w:t>
      </w:r>
      <w:r w:rsidRPr="00FA3C7E">
        <w:rPr>
          <w:rFonts w:ascii="Times New Roman" w:eastAsia="Times New Roman" w:hAnsi="Times New Roman" w:cs="Times New Roman"/>
          <w:b/>
          <w:bCs/>
          <w:color w:val="000000" w:themeColor="text1"/>
          <w:sz w:val="28"/>
          <w:szCs w:val="28"/>
          <w:lang w:val="uk-UA"/>
        </w:rPr>
        <w:t xml:space="preserve"> О</w:t>
      </w:r>
      <w:r>
        <w:rPr>
          <w:rFonts w:ascii="Times New Roman" w:eastAsia="Times New Roman" w:hAnsi="Times New Roman" w:cs="Times New Roman"/>
          <w:b/>
          <w:bCs/>
          <w:color w:val="000000" w:themeColor="text1"/>
          <w:sz w:val="28"/>
          <w:szCs w:val="28"/>
          <w:lang w:val="uk-UA"/>
        </w:rPr>
        <w:t>.</w:t>
      </w:r>
      <w:r w:rsidRPr="00FA3C7E">
        <w:rPr>
          <w:rFonts w:ascii="Times New Roman" w:eastAsia="Times New Roman" w:hAnsi="Times New Roman" w:cs="Times New Roman"/>
          <w:b/>
          <w:bCs/>
          <w:color w:val="000000" w:themeColor="text1"/>
          <w:sz w:val="28"/>
          <w:szCs w:val="28"/>
          <w:lang w:val="uk-UA"/>
        </w:rPr>
        <w:t xml:space="preserve"> Ю</w:t>
      </w:r>
      <w:r w:rsidR="00461391" w:rsidRPr="00515419">
        <w:rPr>
          <w:rFonts w:ascii="Times New Roman" w:eastAsia="Times New Roman" w:hAnsi="Times New Roman" w:cs="Times New Roman"/>
          <w:b/>
          <w:bCs/>
          <w:color w:val="000000" w:themeColor="text1"/>
          <w:sz w:val="28"/>
          <w:szCs w:val="28"/>
          <w:lang w:val="uk-UA"/>
        </w:rPr>
        <w:t xml:space="preserve">. </w:t>
      </w:r>
      <w:r w:rsidRPr="00FA3C7E">
        <w:rPr>
          <w:rFonts w:ascii="Times New Roman" w:hAnsi="Times New Roman" w:cs="Times New Roman"/>
          <w:color w:val="000000" w:themeColor="text1"/>
          <w:sz w:val="28"/>
          <w:szCs w:val="28"/>
          <w:lang w:val="uk-UA"/>
        </w:rPr>
        <w:t>Навчальний тренінг як засіб формування безпечної поведінки у дорослих під час військових загроз</w:t>
      </w:r>
      <w:r w:rsidR="00461391" w:rsidRPr="00515419">
        <w:rPr>
          <w:rFonts w:ascii="Times New Roman" w:hAnsi="Times New Roman" w:cs="Times New Roman"/>
          <w:color w:val="000000" w:themeColor="text1"/>
          <w:sz w:val="28"/>
          <w:szCs w:val="28"/>
          <w:lang w:val="uk-UA"/>
        </w:rPr>
        <w:t>. Кваліфікаційна робота</w:t>
      </w:r>
      <w:r w:rsidR="00461391" w:rsidRPr="00515419">
        <w:rPr>
          <w:rFonts w:ascii="Times New Roman" w:eastAsia="Times New Roman" w:hAnsi="Times New Roman" w:cs="Times New Roman"/>
          <w:bCs/>
          <w:color w:val="000000" w:themeColor="text1"/>
          <w:sz w:val="28"/>
          <w:szCs w:val="28"/>
          <w:lang w:val="uk-UA"/>
        </w:rPr>
        <w:t xml:space="preserve"> на здобуття освітнього ступеня «</w:t>
      </w:r>
      <w:r w:rsidR="00461391">
        <w:rPr>
          <w:rFonts w:ascii="Times New Roman" w:eastAsia="Times New Roman" w:hAnsi="Times New Roman" w:cs="Times New Roman"/>
          <w:bCs/>
          <w:color w:val="000000" w:themeColor="text1"/>
          <w:sz w:val="28"/>
          <w:szCs w:val="28"/>
          <w:lang w:val="uk-UA"/>
        </w:rPr>
        <w:t>магістр</w:t>
      </w:r>
      <w:r w:rsidR="00461391" w:rsidRPr="00515419">
        <w:rPr>
          <w:rFonts w:ascii="Times New Roman" w:eastAsia="Times New Roman" w:hAnsi="Times New Roman" w:cs="Times New Roman"/>
          <w:bCs/>
          <w:color w:val="000000" w:themeColor="text1"/>
          <w:sz w:val="28"/>
          <w:szCs w:val="28"/>
          <w:lang w:val="uk-UA"/>
        </w:rPr>
        <w:t>» зі спеціальності 053 Психологія</w:t>
      </w:r>
      <w:r w:rsidR="00461391" w:rsidRPr="00515419">
        <w:rPr>
          <w:rFonts w:ascii="Times New Roman" w:hAnsi="Times New Roman" w:cs="Times New Roman"/>
          <w:color w:val="000000" w:themeColor="text1"/>
          <w:sz w:val="28"/>
          <w:szCs w:val="28"/>
          <w:lang w:val="uk-UA"/>
        </w:rPr>
        <w:t>. ТНПУ ім. В. Гнатюка. Тернопіль, 2025. 1</w:t>
      </w:r>
      <w:r w:rsidR="00377CDD">
        <w:rPr>
          <w:rFonts w:ascii="Times New Roman" w:hAnsi="Times New Roman" w:cs="Times New Roman"/>
          <w:color w:val="000000" w:themeColor="text1"/>
          <w:sz w:val="28"/>
          <w:szCs w:val="28"/>
          <w:lang w:val="uk-UA"/>
        </w:rPr>
        <w:t>30</w:t>
      </w:r>
      <w:r w:rsidR="00461391" w:rsidRPr="00515419">
        <w:rPr>
          <w:rFonts w:ascii="Times New Roman" w:hAnsi="Times New Roman" w:cs="Times New Roman"/>
          <w:color w:val="000000" w:themeColor="text1"/>
          <w:sz w:val="28"/>
          <w:szCs w:val="28"/>
          <w:lang w:val="uk-UA"/>
        </w:rPr>
        <w:t xml:space="preserve"> с.</w:t>
      </w:r>
    </w:p>
    <w:p w14:paraId="44F24EA2" w14:textId="77777777" w:rsidR="00FA3C7E" w:rsidRPr="00FA3C7E" w:rsidRDefault="00FA3C7E" w:rsidP="00FA3C7E">
      <w:pPr>
        <w:spacing w:after="0" w:line="288" w:lineRule="auto"/>
        <w:ind w:firstLine="709"/>
        <w:jc w:val="both"/>
        <w:rPr>
          <w:rFonts w:ascii="Times New Roman" w:hAnsi="Times New Roman" w:cs="Times New Roman"/>
          <w:color w:val="000000" w:themeColor="text1"/>
          <w:sz w:val="28"/>
          <w:szCs w:val="28"/>
          <w:lang w:val="uk-UA"/>
        </w:rPr>
      </w:pPr>
      <w:r w:rsidRPr="00FA3C7E">
        <w:rPr>
          <w:rFonts w:ascii="Times New Roman" w:hAnsi="Times New Roman" w:cs="Times New Roman"/>
          <w:color w:val="000000" w:themeColor="text1"/>
          <w:sz w:val="28"/>
          <w:szCs w:val="28"/>
          <w:lang w:val="uk-UA"/>
        </w:rPr>
        <w:t xml:space="preserve">У кваліфікаційній роботі розкрито психологічні особливості формування безпечної поведінки у дорослих під час військових загроз. Обґрунтовано підходи до вивчення безпечної поведінки, </w:t>
      </w:r>
      <w:r>
        <w:rPr>
          <w:rFonts w:ascii="Times New Roman" w:hAnsi="Times New Roman" w:cs="Times New Roman"/>
          <w:color w:val="000000" w:themeColor="text1"/>
          <w:sz w:val="28"/>
          <w:szCs w:val="28"/>
          <w:lang w:val="uk-UA"/>
        </w:rPr>
        <w:t xml:space="preserve">сутність і види </w:t>
      </w:r>
      <w:proofErr w:type="spellStart"/>
      <w:r w:rsidRPr="00FA3C7E">
        <w:rPr>
          <w:rFonts w:ascii="Times New Roman" w:hAnsi="Times New Roman" w:cs="Times New Roman"/>
          <w:color w:val="000000" w:themeColor="text1"/>
          <w:sz w:val="28"/>
          <w:szCs w:val="28"/>
          <w:lang w:val="uk-UA"/>
        </w:rPr>
        <w:t>копінг</w:t>
      </w:r>
      <w:proofErr w:type="spellEnd"/>
      <w:r w:rsidRPr="00FA3C7E">
        <w:rPr>
          <w:rFonts w:ascii="Times New Roman" w:hAnsi="Times New Roman" w:cs="Times New Roman"/>
          <w:color w:val="000000" w:themeColor="text1"/>
          <w:sz w:val="28"/>
          <w:szCs w:val="28"/>
          <w:lang w:val="uk-UA"/>
        </w:rPr>
        <w:t>-стратегій та соціально-психологічн</w:t>
      </w:r>
      <w:r>
        <w:rPr>
          <w:rFonts w:ascii="Times New Roman" w:hAnsi="Times New Roman" w:cs="Times New Roman"/>
          <w:color w:val="000000" w:themeColor="text1"/>
          <w:sz w:val="28"/>
          <w:szCs w:val="28"/>
          <w:lang w:val="uk-UA"/>
        </w:rPr>
        <w:t>і</w:t>
      </w:r>
      <w:r w:rsidRPr="00FA3C7E">
        <w:rPr>
          <w:rFonts w:ascii="Times New Roman" w:hAnsi="Times New Roman" w:cs="Times New Roman"/>
          <w:color w:val="000000" w:themeColor="text1"/>
          <w:sz w:val="28"/>
          <w:szCs w:val="28"/>
          <w:lang w:val="uk-UA"/>
        </w:rPr>
        <w:t xml:space="preserve"> чинник</w:t>
      </w:r>
      <w:r>
        <w:rPr>
          <w:rFonts w:ascii="Times New Roman" w:hAnsi="Times New Roman" w:cs="Times New Roman"/>
          <w:color w:val="000000" w:themeColor="text1"/>
          <w:sz w:val="28"/>
          <w:szCs w:val="28"/>
          <w:lang w:val="uk-UA"/>
        </w:rPr>
        <w:t>и</w:t>
      </w:r>
      <w:r w:rsidRPr="00FA3C7E">
        <w:rPr>
          <w:rFonts w:ascii="Times New Roman" w:hAnsi="Times New Roman" w:cs="Times New Roman"/>
          <w:color w:val="000000" w:themeColor="text1"/>
          <w:sz w:val="28"/>
          <w:szCs w:val="28"/>
          <w:lang w:val="uk-UA"/>
        </w:rPr>
        <w:t>, що впливають на формування безпечної поведінки у дорослих під час військових загроз. Охарактеризовано вікові та індивідуально-психологічні особливості</w:t>
      </w:r>
      <w:r>
        <w:rPr>
          <w:rFonts w:ascii="Times New Roman" w:hAnsi="Times New Roman" w:cs="Times New Roman"/>
          <w:color w:val="000000" w:themeColor="text1"/>
          <w:sz w:val="28"/>
          <w:szCs w:val="28"/>
          <w:lang w:val="uk-UA"/>
        </w:rPr>
        <w:t xml:space="preserve"> осіб</w:t>
      </w:r>
      <w:r w:rsidRPr="00FA3C7E">
        <w:rPr>
          <w:rFonts w:ascii="Times New Roman" w:hAnsi="Times New Roman" w:cs="Times New Roman"/>
          <w:color w:val="000000" w:themeColor="text1"/>
          <w:sz w:val="28"/>
          <w:szCs w:val="28"/>
          <w:lang w:val="uk-UA"/>
        </w:rPr>
        <w:t xml:space="preserve"> дорослого віку, які визначають ефективність засвоєння </w:t>
      </w:r>
      <w:r>
        <w:rPr>
          <w:rFonts w:ascii="Times New Roman" w:hAnsi="Times New Roman" w:cs="Times New Roman"/>
          <w:color w:val="000000" w:themeColor="text1"/>
          <w:sz w:val="28"/>
          <w:szCs w:val="28"/>
          <w:lang w:val="uk-UA"/>
        </w:rPr>
        <w:t xml:space="preserve">ними </w:t>
      </w:r>
      <w:r w:rsidRPr="00FA3C7E">
        <w:rPr>
          <w:rFonts w:ascii="Times New Roman" w:hAnsi="Times New Roman" w:cs="Times New Roman"/>
          <w:color w:val="000000" w:themeColor="text1"/>
          <w:sz w:val="28"/>
          <w:szCs w:val="28"/>
          <w:lang w:val="uk-UA"/>
        </w:rPr>
        <w:t xml:space="preserve">навичок безпечної поведінки. </w:t>
      </w:r>
      <w:r>
        <w:rPr>
          <w:rFonts w:ascii="Times New Roman" w:hAnsi="Times New Roman" w:cs="Times New Roman"/>
          <w:color w:val="000000" w:themeColor="text1"/>
          <w:sz w:val="28"/>
          <w:szCs w:val="28"/>
          <w:lang w:val="uk-UA"/>
        </w:rPr>
        <w:t>Також з</w:t>
      </w:r>
      <w:r w:rsidRPr="00FA3C7E">
        <w:rPr>
          <w:rFonts w:ascii="Times New Roman" w:hAnsi="Times New Roman" w:cs="Times New Roman"/>
          <w:color w:val="000000" w:themeColor="text1"/>
          <w:sz w:val="28"/>
          <w:szCs w:val="28"/>
          <w:lang w:val="uk-UA"/>
        </w:rPr>
        <w:t xml:space="preserve">дійснено емпіричне дослідження </w:t>
      </w:r>
      <w:proofErr w:type="spellStart"/>
      <w:r w:rsidRPr="00FA3C7E">
        <w:rPr>
          <w:rFonts w:ascii="Times New Roman" w:hAnsi="Times New Roman" w:cs="Times New Roman"/>
          <w:color w:val="000000" w:themeColor="text1"/>
          <w:sz w:val="28"/>
          <w:szCs w:val="28"/>
          <w:lang w:val="uk-UA"/>
        </w:rPr>
        <w:t>копінг</w:t>
      </w:r>
      <w:proofErr w:type="spellEnd"/>
      <w:r w:rsidRPr="00FA3C7E">
        <w:rPr>
          <w:rFonts w:ascii="Times New Roman" w:hAnsi="Times New Roman" w:cs="Times New Roman"/>
          <w:color w:val="000000" w:themeColor="text1"/>
          <w:sz w:val="28"/>
          <w:szCs w:val="28"/>
          <w:lang w:val="uk-UA"/>
        </w:rPr>
        <w:t xml:space="preserve">-поведінки дорослих під час військових загроз, подано аналіз і інтерпретацію отриманих даних. Розроблено програму навчального тренінгу для формування безпечної поведінки та надано практичні рекомендації </w:t>
      </w:r>
      <w:r>
        <w:rPr>
          <w:rFonts w:ascii="Times New Roman" w:hAnsi="Times New Roman" w:cs="Times New Roman"/>
          <w:color w:val="000000" w:themeColor="text1"/>
          <w:sz w:val="28"/>
          <w:szCs w:val="28"/>
          <w:lang w:val="uk-UA"/>
        </w:rPr>
        <w:t xml:space="preserve">фахівцям </w:t>
      </w:r>
      <w:r w:rsidRPr="00FA3C7E">
        <w:rPr>
          <w:rFonts w:ascii="Times New Roman" w:hAnsi="Times New Roman" w:cs="Times New Roman"/>
          <w:color w:val="000000" w:themeColor="text1"/>
          <w:sz w:val="28"/>
          <w:szCs w:val="28"/>
          <w:lang w:val="uk-UA"/>
        </w:rPr>
        <w:t xml:space="preserve">щодо підвищення ефективності </w:t>
      </w:r>
      <w:r>
        <w:rPr>
          <w:rFonts w:ascii="Times New Roman" w:hAnsi="Times New Roman" w:cs="Times New Roman"/>
          <w:color w:val="000000" w:themeColor="text1"/>
          <w:sz w:val="28"/>
          <w:szCs w:val="28"/>
          <w:lang w:val="uk-UA"/>
        </w:rPr>
        <w:t xml:space="preserve">такого </w:t>
      </w:r>
      <w:r w:rsidRPr="00FA3C7E">
        <w:rPr>
          <w:rFonts w:ascii="Times New Roman" w:hAnsi="Times New Roman" w:cs="Times New Roman"/>
          <w:color w:val="000000" w:themeColor="text1"/>
          <w:sz w:val="28"/>
          <w:szCs w:val="28"/>
          <w:lang w:val="uk-UA"/>
        </w:rPr>
        <w:t>тренінгу.</w:t>
      </w:r>
    </w:p>
    <w:p w14:paraId="1EBF64EF" w14:textId="495F6A07" w:rsidR="00FA3C7E" w:rsidRPr="00FA3C7E" w:rsidRDefault="00FA3C7E" w:rsidP="00FA3C7E">
      <w:pPr>
        <w:spacing w:after="0" w:line="288" w:lineRule="auto"/>
        <w:ind w:firstLine="709"/>
        <w:jc w:val="both"/>
        <w:rPr>
          <w:rFonts w:ascii="Times New Roman" w:hAnsi="Times New Roman" w:cs="Times New Roman"/>
          <w:color w:val="000000" w:themeColor="text1"/>
          <w:sz w:val="28"/>
          <w:szCs w:val="28"/>
          <w:lang w:val="uk-UA"/>
        </w:rPr>
      </w:pPr>
      <w:r w:rsidRPr="00FA3C7E">
        <w:rPr>
          <w:rFonts w:ascii="Times New Roman" w:hAnsi="Times New Roman" w:cs="Times New Roman"/>
          <w:b/>
          <w:bCs/>
          <w:color w:val="000000" w:themeColor="text1"/>
          <w:sz w:val="28"/>
          <w:szCs w:val="28"/>
          <w:lang w:val="uk-UA"/>
        </w:rPr>
        <w:t xml:space="preserve">Ключові слова: </w:t>
      </w:r>
      <w:r w:rsidRPr="00FA3C7E">
        <w:rPr>
          <w:rFonts w:ascii="Times New Roman" w:hAnsi="Times New Roman" w:cs="Times New Roman"/>
          <w:color w:val="000000" w:themeColor="text1"/>
          <w:sz w:val="28"/>
          <w:szCs w:val="28"/>
          <w:lang w:val="uk-UA"/>
        </w:rPr>
        <w:t xml:space="preserve">безпечна поведінка, </w:t>
      </w:r>
      <w:r w:rsidR="002247E7">
        <w:rPr>
          <w:rFonts w:ascii="Times New Roman" w:hAnsi="Times New Roman" w:cs="Times New Roman"/>
          <w:color w:val="000000" w:themeColor="text1"/>
          <w:sz w:val="28"/>
          <w:szCs w:val="28"/>
          <w:lang w:val="uk-UA"/>
        </w:rPr>
        <w:t xml:space="preserve">особи </w:t>
      </w:r>
      <w:r w:rsidRPr="00FA3C7E">
        <w:rPr>
          <w:rFonts w:ascii="Times New Roman" w:hAnsi="Times New Roman" w:cs="Times New Roman"/>
          <w:color w:val="000000" w:themeColor="text1"/>
          <w:sz w:val="28"/>
          <w:szCs w:val="28"/>
          <w:lang w:val="uk-UA"/>
        </w:rPr>
        <w:t>доросл</w:t>
      </w:r>
      <w:r w:rsidR="002247E7">
        <w:rPr>
          <w:rFonts w:ascii="Times New Roman" w:hAnsi="Times New Roman" w:cs="Times New Roman"/>
          <w:color w:val="000000" w:themeColor="text1"/>
          <w:sz w:val="28"/>
          <w:szCs w:val="28"/>
          <w:lang w:val="uk-UA"/>
        </w:rPr>
        <w:t>ого віку</w:t>
      </w:r>
      <w:r w:rsidRPr="00FA3C7E">
        <w:rPr>
          <w:rFonts w:ascii="Times New Roman" w:hAnsi="Times New Roman" w:cs="Times New Roman"/>
          <w:color w:val="000000" w:themeColor="text1"/>
          <w:sz w:val="28"/>
          <w:szCs w:val="28"/>
          <w:lang w:val="uk-UA"/>
        </w:rPr>
        <w:t xml:space="preserve">, військові загрози, </w:t>
      </w:r>
      <w:proofErr w:type="spellStart"/>
      <w:r w:rsidRPr="00FA3C7E">
        <w:rPr>
          <w:rFonts w:ascii="Times New Roman" w:hAnsi="Times New Roman" w:cs="Times New Roman"/>
          <w:color w:val="000000" w:themeColor="text1"/>
          <w:sz w:val="28"/>
          <w:szCs w:val="28"/>
          <w:lang w:val="uk-UA"/>
        </w:rPr>
        <w:t>копінг</w:t>
      </w:r>
      <w:proofErr w:type="spellEnd"/>
      <w:r w:rsidRPr="00FA3C7E">
        <w:rPr>
          <w:rFonts w:ascii="Times New Roman" w:hAnsi="Times New Roman" w:cs="Times New Roman"/>
          <w:color w:val="000000" w:themeColor="text1"/>
          <w:sz w:val="28"/>
          <w:szCs w:val="28"/>
          <w:lang w:val="uk-UA"/>
        </w:rPr>
        <w:t xml:space="preserve">-стратегії, </w:t>
      </w:r>
      <w:r w:rsidR="002247E7" w:rsidRPr="00FA3C7E">
        <w:rPr>
          <w:rFonts w:ascii="Times New Roman" w:hAnsi="Times New Roman" w:cs="Times New Roman"/>
          <w:color w:val="000000" w:themeColor="text1"/>
          <w:sz w:val="28"/>
          <w:szCs w:val="28"/>
          <w:lang w:val="uk-UA"/>
        </w:rPr>
        <w:t xml:space="preserve">програма </w:t>
      </w:r>
      <w:r w:rsidRPr="00FA3C7E">
        <w:rPr>
          <w:rFonts w:ascii="Times New Roman" w:hAnsi="Times New Roman" w:cs="Times New Roman"/>
          <w:color w:val="000000" w:themeColor="text1"/>
          <w:sz w:val="28"/>
          <w:szCs w:val="28"/>
          <w:lang w:val="uk-UA"/>
        </w:rPr>
        <w:t>навчальн</w:t>
      </w:r>
      <w:r w:rsidR="002247E7">
        <w:rPr>
          <w:rFonts w:ascii="Times New Roman" w:hAnsi="Times New Roman" w:cs="Times New Roman"/>
          <w:color w:val="000000" w:themeColor="text1"/>
          <w:sz w:val="28"/>
          <w:szCs w:val="28"/>
          <w:lang w:val="uk-UA"/>
        </w:rPr>
        <w:t>ого</w:t>
      </w:r>
      <w:r w:rsidRPr="00FA3C7E">
        <w:rPr>
          <w:rFonts w:ascii="Times New Roman" w:hAnsi="Times New Roman" w:cs="Times New Roman"/>
          <w:color w:val="000000" w:themeColor="text1"/>
          <w:sz w:val="28"/>
          <w:szCs w:val="28"/>
          <w:lang w:val="uk-UA"/>
        </w:rPr>
        <w:t xml:space="preserve"> тренінг</w:t>
      </w:r>
      <w:r w:rsidR="002247E7">
        <w:rPr>
          <w:rFonts w:ascii="Times New Roman" w:hAnsi="Times New Roman" w:cs="Times New Roman"/>
          <w:color w:val="000000" w:themeColor="text1"/>
          <w:sz w:val="28"/>
          <w:szCs w:val="28"/>
          <w:lang w:val="uk-UA"/>
        </w:rPr>
        <w:t>у</w:t>
      </w:r>
      <w:r w:rsidRPr="00FA3C7E">
        <w:rPr>
          <w:rFonts w:ascii="Times New Roman" w:hAnsi="Times New Roman" w:cs="Times New Roman"/>
          <w:color w:val="000000" w:themeColor="text1"/>
          <w:sz w:val="28"/>
          <w:szCs w:val="28"/>
          <w:lang w:val="uk-UA"/>
        </w:rPr>
        <w:t>.</w:t>
      </w:r>
    </w:p>
    <w:p w14:paraId="2F8FF4A0" w14:textId="77777777" w:rsidR="00FA3C7E" w:rsidRPr="00FA3C7E" w:rsidRDefault="00FA3C7E" w:rsidP="00FA3C7E">
      <w:pPr>
        <w:spacing w:after="0" w:line="288" w:lineRule="auto"/>
        <w:ind w:firstLine="709"/>
        <w:jc w:val="both"/>
        <w:rPr>
          <w:rFonts w:ascii="Times New Roman" w:hAnsi="Times New Roman" w:cs="Times New Roman"/>
          <w:color w:val="000000" w:themeColor="text1"/>
          <w:sz w:val="28"/>
          <w:szCs w:val="28"/>
          <w:lang w:val="uk-UA"/>
        </w:rPr>
      </w:pPr>
    </w:p>
    <w:p w14:paraId="40A862C2" w14:textId="77777777" w:rsidR="00FA3C7E" w:rsidRPr="00461391" w:rsidRDefault="00FA3C7E" w:rsidP="00FA3C7E">
      <w:pPr>
        <w:spacing w:after="0" w:line="288" w:lineRule="auto"/>
        <w:ind w:firstLine="709"/>
        <w:jc w:val="both"/>
        <w:rPr>
          <w:rFonts w:ascii="Times New Roman" w:hAnsi="Times New Roman" w:cs="Times New Roman"/>
          <w:color w:val="000000" w:themeColor="text1"/>
          <w:sz w:val="28"/>
          <w:szCs w:val="28"/>
          <w:lang w:val="uk-UA"/>
        </w:rPr>
      </w:pPr>
    </w:p>
    <w:p w14:paraId="16E19501" w14:textId="77777777" w:rsidR="00461391" w:rsidRPr="008E3CCD" w:rsidRDefault="00461391" w:rsidP="00461391">
      <w:pPr>
        <w:spacing w:after="0" w:line="288" w:lineRule="auto"/>
        <w:jc w:val="center"/>
        <w:rPr>
          <w:rFonts w:ascii="Times New Roman" w:hAnsi="Times New Roman" w:cs="Times New Roman"/>
          <w:b/>
          <w:caps/>
          <w:color w:val="000000" w:themeColor="text1"/>
          <w:sz w:val="28"/>
          <w:szCs w:val="28"/>
          <w:lang w:val="en-US"/>
        </w:rPr>
      </w:pPr>
      <w:r w:rsidRPr="008E3CCD">
        <w:rPr>
          <w:rFonts w:ascii="Times New Roman" w:hAnsi="Times New Roman" w:cs="Times New Roman"/>
          <w:b/>
          <w:caps/>
          <w:color w:val="000000" w:themeColor="text1"/>
          <w:sz w:val="28"/>
          <w:szCs w:val="28"/>
          <w:lang w:val="en-US"/>
        </w:rPr>
        <w:t>Annotation</w:t>
      </w:r>
    </w:p>
    <w:p w14:paraId="671E09BF" w14:textId="5292A3C9" w:rsidR="00461391" w:rsidRPr="008E3CCD" w:rsidRDefault="00FA3C7E" w:rsidP="00FA3C7E">
      <w:pPr>
        <w:spacing w:after="0" w:line="288" w:lineRule="auto"/>
        <w:ind w:firstLine="709"/>
        <w:jc w:val="both"/>
        <w:rPr>
          <w:rFonts w:ascii="Times New Roman" w:hAnsi="Times New Roman" w:cs="Times New Roman"/>
          <w:color w:val="000000" w:themeColor="text1"/>
          <w:sz w:val="28"/>
          <w:szCs w:val="28"/>
          <w:lang w:val="en-US"/>
        </w:rPr>
      </w:pPr>
      <w:r w:rsidRPr="008E3CCD">
        <w:rPr>
          <w:rFonts w:ascii="Times New Roman" w:hAnsi="Times New Roman" w:cs="Times New Roman"/>
          <w:b/>
          <w:bCs/>
          <w:color w:val="000000" w:themeColor="text1"/>
          <w:sz w:val="28"/>
          <w:szCs w:val="28"/>
          <w:lang w:val="en-US"/>
        </w:rPr>
        <w:t>Yefimova O. Yu.</w:t>
      </w:r>
      <w:r w:rsidRPr="008E3CCD">
        <w:rPr>
          <w:rFonts w:ascii="Times New Roman" w:hAnsi="Times New Roman" w:cs="Times New Roman"/>
          <w:color w:val="000000" w:themeColor="text1"/>
          <w:sz w:val="28"/>
          <w:szCs w:val="28"/>
          <w:lang w:val="en-US"/>
        </w:rPr>
        <w:t xml:space="preserve"> Training as a </w:t>
      </w:r>
      <w:r w:rsidR="00ED358C">
        <w:rPr>
          <w:rFonts w:ascii="Times New Roman" w:hAnsi="Times New Roman" w:cs="Times New Roman"/>
          <w:color w:val="000000" w:themeColor="text1"/>
          <w:sz w:val="28"/>
          <w:szCs w:val="28"/>
          <w:lang w:val="en-US"/>
        </w:rPr>
        <w:t>Tool for Developing</w:t>
      </w:r>
      <w:r w:rsidRPr="008E3CCD">
        <w:rPr>
          <w:rFonts w:ascii="Times New Roman" w:hAnsi="Times New Roman" w:cs="Times New Roman"/>
          <w:color w:val="000000" w:themeColor="text1"/>
          <w:sz w:val="28"/>
          <w:szCs w:val="28"/>
          <w:lang w:val="en-US"/>
        </w:rPr>
        <w:t xml:space="preserve"> Safe Behavior in Adults during Military Threats</w:t>
      </w:r>
      <w:r w:rsidR="00461391" w:rsidRPr="008E3CCD">
        <w:rPr>
          <w:rFonts w:ascii="Times New Roman" w:hAnsi="Times New Roman" w:cs="Times New Roman"/>
          <w:bCs/>
          <w:color w:val="000000" w:themeColor="text1"/>
          <w:sz w:val="28"/>
          <w:szCs w:val="28"/>
          <w:lang w:val="en-US"/>
        </w:rPr>
        <w:t>.</w:t>
      </w:r>
      <w:r w:rsidR="00461391" w:rsidRPr="008E3CCD">
        <w:rPr>
          <w:rFonts w:ascii="Times New Roman" w:hAnsi="Times New Roman" w:cs="Times New Roman"/>
          <w:b/>
          <w:color w:val="000000" w:themeColor="text1"/>
          <w:sz w:val="28"/>
          <w:szCs w:val="28"/>
          <w:lang w:val="en-US"/>
        </w:rPr>
        <w:t xml:space="preserve"> </w:t>
      </w:r>
      <w:r w:rsidR="005013CD" w:rsidRPr="005013CD">
        <w:rPr>
          <w:rFonts w:ascii="Times New Roman" w:hAnsi="Times New Roman" w:cs="Times New Roman"/>
          <w:color w:val="000000" w:themeColor="text1"/>
          <w:sz w:val="28"/>
          <w:szCs w:val="28"/>
          <w:lang w:val="en-US"/>
        </w:rPr>
        <w:t>Master’s thesis for the МA degree in the specialty 053 Psychology. Ternopil Volodymyr Hnatiuk National Pedagogical University. Ternopil, 2025</w:t>
      </w:r>
      <w:r w:rsidR="00461391" w:rsidRPr="008E3CCD">
        <w:rPr>
          <w:rFonts w:ascii="Times New Roman" w:hAnsi="Times New Roman" w:cs="Times New Roman"/>
          <w:color w:val="000000" w:themeColor="text1"/>
          <w:sz w:val="28"/>
          <w:szCs w:val="28"/>
          <w:lang w:val="en-US"/>
        </w:rPr>
        <w:t>. 1</w:t>
      </w:r>
      <w:r w:rsidR="00377CDD">
        <w:rPr>
          <w:rFonts w:ascii="Times New Roman" w:hAnsi="Times New Roman" w:cs="Times New Roman"/>
          <w:color w:val="000000" w:themeColor="text1"/>
          <w:sz w:val="28"/>
          <w:szCs w:val="28"/>
          <w:lang w:val="uk-UA"/>
        </w:rPr>
        <w:t>30</w:t>
      </w:r>
      <w:r w:rsidR="00461391" w:rsidRPr="008E3CCD">
        <w:rPr>
          <w:rFonts w:ascii="Times New Roman" w:hAnsi="Times New Roman" w:cs="Times New Roman"/>
          <w:color w:val="000000" w:themeColor="text1"/>
          <w:sz w:val="28"/>
          <w:szCs w:val="28"/>
          <w:lang w:val="en-US"/>
        </w:rPr>
        <w:t xml:space="preserve"> p.</w:t>
      </w:r>
    </w:p>
    <w:p w14:paraId="0668E20C" w14:textId="77777777" w:rsidR="00FA3C7E" w:rsidRPr="00AF5253" w:rsidRDefault="00FA3C7E" w:rsidP="00FA3C7E">
      <w:pPr>
        <w:spacing w:after="0" w:line="288" w:lineRule="auto"/>
        <w:ind w:firstLine="709"/>
        <w:jc w:val="both"/>
        <w:rPr>
          <w:rFonts w:ascii="Times New Roman" w:hAnsi="Times New Roman" w:cs="Times New Roman"/>
          <w:color w:val="000000" w:themeColor="text1"/>
          <w:sz w:val="28"/>
          <w:szCs w:val="28"/>
          <w:lang w:val="en-US"/>
        </w:rPr>
      </w:pPr>
      <w:r w:rsidRPr="008E3CCD">
        <w:rPr>
          <w:rFonts w:ascii="Times New Roman" w:hAnsi="Times New Roman" w:cs="Times New Roman"/>
          <w:color w:val="000000" w:themeColor="text1"/>
          <w:sz w:val="28"/>
          <w:szCs w:val="28"/>
          <w:lang w:val="en-US"/>
        </w:rPr>
        <w:t xml:space="preserve">The qualification work reveals the psychological features of forming safe behavior in adults during military threats. Approaches to studying safe behavior, the essence and types of coping strategies, as well as socio-psychological factors influencing the formation of safe behavior in adults during military threats are substantiated. The age-related and individual psychological characteristics of adults that determine the effectiveness of acquiring safe behavior skills are described. An empirical study of adults’ coping behavior during military threats was conducted, with analysis and interpretation of the obtained data. A training program for forming safe behavior was developed, and practical recommendations for specialists to </w:t>
      </w:r>
      <w:r w:rsidRPr="00AF5253">
        <w:rPr>
          <w:rFonts w:ascii="Times New Roman" w:hAnsi="Times New Roman" w:cs="Times New Roman"/>
          <w:color w:val="000000" w:themeColor="text1"/>
          <w:sz w:val="28"/>
          <w:szCs w:val="28"/>
          <w:lang w:val="en-US"/>
        </w:rPr>
        <w:t>enhance the effectiveness of such training were provided.</w:t>
      </w:r>
    </w:p>
    <w:p w14:paraId="00B48AEE" w14:textId="0AD0EF3B" w:rsidR="00FA3C7E" w:rsidRPr="008E3CCD" w:rsidRDefault="00FA3C7E" w:rsidP="00FA3C7E">
      <w:pPr>
        <w:spacing w:after="0" w:line="288" w:lineRule="auto"/>
        <w:ind w:firstLine="709"/>
        <w:jc w:val="both"/>
        <w:rPr>
          <w:rFonts w:ascii="Times New Roman" w:hAnsi="Times New Roman" w:cs="Times New Roman"/>
          <w:color w:val="000000" w:themeColor="text1"/>
          <w:sz w:val="28"/>
          <w:szCs w:val="28"/>
          <w:lang w:val="en-US"/>
        </w:rPr>
      </w:pPr>
      <w:r w:rsidRPr="00AF5253">
        <w:rPr>
          <w:rFonts w:ascii="Times New Roman" w:hAnsi="Times New Roman" w:cs="Times New Roman"/>
          <w:b/>
          <w:bCs/>
          <w:color w:val="000000" w:themeColor="text1"/>
          <w:sz w:val="28"/>
          <w:szCs w:val="28"/>
          <w:lang w:val="en-US"/>
        </w:rPr>
        <w:t>Keywords:</w:t>
      </w:r>
      <w:r w:rsidRPr="00AF5253">
        <w:rPr>
          <w:rFonts w:ascii="Times New Roman" w:hAnsi="Times New Roman" w:cs="Times New Roman"/>
          <w:color w:val="000000" w:themeColor="text1"/>
          <w:sz w:val="28"/>
          <w:szCs w:val="28"/>
          <w:lang w:val="en-US"/>
        </w:rPr>
        <w:t xml:space="preserve"> </w:t>
      </w:r>
      <w:r w:rsidR="00AF5253" w:rsidRPr="00AF5253">
        <w:rPr>
          <w:rFonts w:ascii="Times New Roman" w:hAnsi="Times New Roman" w:cs="Times New Roman"/>
          <w:color w:val="000000" w:themeColor="text1"/>
          <w:sz w:val="28"/>
          <w:szCs w:val="28"/>
          <w:lang w:val="en-US"/>
        </w:rPr>
        <w:t>safe behavior, adults, military threats, coping strategies, training program</w:t>
      </w:r>
      <w:r w:rsidRPr="00AF5253">
        <w:rPr>
          <w:rFonts w:ascii="Times New Roman" w:hAnsi="Times New Roman" w:cs="Times New Roman"/>
          <w:color w:val="000000" w:themeColor="text1"/>
          <w:sz w:val="28"/>
          <w:szCs w:val="28"/>
          <w:lang w:val="en-US"/>
        </w:rPr>
        <w:t>.</w:t>
      </w:r>
    </w:p>
    <w:p w14:paraId="29427227" w14:textId="77777777" w:rsidR="00FA3C7E" w:rsidRPr="00FA3C7E" w:rsidRDefault="00FA3C7E" w:rsidP="00FA3C7E">
      <w:pPr>
        <w:spacing w:after="0" w:line="288" w:lineRule="auto"/>
        <w:ind w:firstLine="709"/>
        <w:jc w:val="both"/>
        <w:rPr>
          <w:rFonts w:ascii="Times New Roman" w:hAnsi="Times New Roman" w:cs="Times New Roman"/>
          <w:color w:val="000000" w:themeColor="text1"/>
          <w:sz w:val="28"/>
          <w:szCs w:val="28"/>
          <w:lang w:val="uk-UA"/>
        </w:rPr>
      </w:pPr>
    </w:p>
    <w:sectPr w:rsidR="00FA3C7E" w:rsidRPr="00FA3C7E" w:rsidSect="002756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B42"/>
    <w:rsid w:val="000430DD"/>
    <w:rsid w:val="00043202"/>
    <w:rsid w:val="00203FDF"/>
    <w:rsid w:val="002247E7"/>
    <w:rsid w:val="002646B1"/>
    <w:rsid w:val="00275606"/>
    <w:rsid w:val="00281B42"/>
    <w:rsid w:val="002C0D33"/>
    <w:rsid w:val="00323651"/>
    <w:rsid w:val="003239FC"/>
    <w:rsid w:val="00351BD1"/>
    <w:rsid w:val="00356714"/>
    <w:rsid w:val="00377CDD"/>
    <w:rsid w:val="00461391"/>
    <w:rsid w:val="00482AB1"/>
    <w:rsid w:val="005013CD"/>
    <w:rsid w:val="00580C97"/>
    <w:rsid w:val="00651004"/>
    <w:rsid w:val="006D798E"/>
    <w:rsid w:val="00883AAD"/>
    <w:rsid w:val="008E02A0"/>
    <w:rsid w:val="008E3CCD"/>
    <w:rsid w:val="00943F3E"/>
    <w:rsid w:val="009D4DEC"/>
    <w:rsid w:val="00A57C22"/>
    <w:rsid w:val="00A623F5"/>
    <w:rsid w:val="00AF5253"/>
    <w:rsid w:val="00B33A54"/>
    <w:rsid w:val="00D7220D"/>
    <w:rsid w:val="00D72D90"/>
    <w:rsid w:val="00E41E93"/>
    <w:rsid w:val="00ED358C"/>
    <w:rsid w:val="00F26933"/>
    <w:rsid w:val="00F41370"/>
    <w:rsid w:val="00F949C5"/>
    <w:rsid w:val="00F966F7"/>
    <w:rsid w:val="00FA3C7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53C3"/>
  <w15:docId w15:val="{5C66D3FA-DE6B-448B-9D4B-CE22591E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2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295</Words>
  <Characters>2033</Characters>
  <Application>Microsoft Office Word</Application>
  <DocSecurity>0</DocSecurity>
  <Lines>37</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Pavlo Blozva</cp:lastModifiedBy>
  <cp:revision>23</cp:revision>
  <dcterms:created xsi:type="dcterms:W3CDTF">2023-05-13T19:02:00Z</dcterms:created>
  <dcterms:modified xsi:type="dcterms:W3CDTF">2025-12-30T11:17:00Z</dcterms:modified>
</cp:coreProperties>
</file>