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72BB12" w14:textId="2339465C" w:rsidR="003A6B5B" w:rsidRPr="003977AA" w:rsidRDefault="003A6B5B" w:rsidP="00AC2CC8">
      <w:pPr>
        <w:pStyle w:val="a3"/>
        <w:widowControl w:val="0"/>
        <w:spacing w:before="0" w:beforeAutospacing="0" w:after="0" w:afterAutospacing="0" w:line="276" w:lineRule="auto"/>
        <w:ind w:firstLine="709"/>
        <w:jc w:val="center"/>
        <w:rPr>
          <w:b/>
          <w:bCs/>
          <w:sz w:val="28"/>
          <w:szCs w:val="28"/>
        </w:rPr>
      </w:pPr>
      <w:r w:rsidRPr="003977AA">
        <w:rPr>
          <w:b/>
          <w:bCs/>
          <w:sz w:val="28"/>
          <w:szCs w:val="28"/>
        </w:rPr>
        <w:t>АНОТАЦІЯ</w:t>
      </w:r>
    </w:p>
    <w:p w14:paraId="31B81ECC" w14:textId="674CE9C6" w:rsidR="0097002A" w:rsidRPr="00AC2CC8" w:rsidRDefault="0097002A" w:rsidP="00AC2CC8">
      <w:pPr>
        <w:pStyle w:val="a3"/>
        <w:widowControl w:val="0"/>
        <w:spacing w:before="0" w:beforeAutospacing="0" w:after="0" w:afterAutospacing="0" w:line="276" w:lineRule="auto"/>
        <w:ind w:firstLine="709"/>
        <w:jc w:val="both"/>
        <w:rPr>
          <w:sz w:val="28"/>
          <w:szCs w:val="28"/>
        </w:rPr>
      </w:pPr>
      <w:r w:rsidRPr="00AC2CC8">
        <w:rPr>
          <w:sz w:val="28"/>
          <w:szCs w:val="28"/>
        </w:rPr>
        <w:t xml:space="preserve">У магістерській роботі досліджено вплив гурткових занять футболом на показники </w:t>
      </w:r>
      <w:proofErr w:type="spellStart"/>
      <w:r w:rsidRPr="00AC2CC8">
        <w:rPr>
          <w:sz w:val="28"/>
          <w:szCs w:val="28"/>
        </w:rPr>
        <w:t>кардіореспіраторної</w:t>
      </w:r>
      <w:proofErr w:type="spellEnd"/>
      <w:r w:rsidRPr="00AC2CC8">
        <w:rPr>
          <w:sz w:val="28"/>
          <w:szCs w:val="28"/>
        </w:rPr>
        <w:t xml:space="preserve"> системи хлопців 16–18 років Метою дослідження було визначити зміни функціонального стану серцево-судинної та дихальної систем під впливом регулярних </w:t>
      </w:r>
      <w:r w:rsidR="007320CF" w:rsidRPr="00AC2CC8">
        <w:rPr>
          <w:sz w:val="28"/>
          <w:szCs w:val="28"/>
        </w:rPr>
        <w:t>гурткових занять футбол</w:t>
      </w:r>
      <w:r w:rsidR="003A6B5B" w:rsidRPr="00AC2CC8">
        <w:rPr>
          <w:sz w:val="28"/>
          <w:szCs w:val="28"/>
        </w:rPr>
        <w:t>о</w:t>
      </w:r>
      <w:r w:rsidR="007320CF" w:rsidRPr="00AC2CC8">
        <w:rPr>
          <w:sz w:val="28"/>
          <w:szCs w:val="28"/>
        </w:rPr>
        <w:t>м.</w:t>
      </w:r>
    </w:p>
    <w:p w14:paraId="7F82589D" w14:textId="580C4F12" w:rsidR="0097002A" w:rsidRPr="00AC2CC8" w:rsidRDefault="0097002A" w:rsidP="00AC2CC8">
      <w:pPr>
        <w:pStyle w:val="a3"/>
        <w:widowControl w:val="0"/>
        <w:spacing w:before="0" w:beforeAutospacing="0" w:after="0" w:afterAutospacing="0" w:line="276" w:lineRule="auto"/>
        <w:ind w:firstLine="709"/>
        <w:jc w:val="both"/>
        <w:rPr>
          <w:sz w:val="28"/>
          <w:szCs w:val="28"/>
        </w:rPr>
      </w:pPr>
      <w:r w:rsidRPr="00AC2CC8">
        <w:rPr>
          <w:sz w:val="28"/>
          <w:szCs w:val="28"/>
        </w:rPr>
        <w:t>У дослідженні застосовано аналіз наукових джерел, педагогічне спостереження, експеримент, тестування, методи математичної статистики. Протягом навчального року хлопці відвідували заняття з футболу тричі на тиждень по 60 хв.</w:t>
      </w:r>
    </w:p>
    <w:p w14:paraId="468E7D70" w14:textId="21D8D08D" w:rsidR="0097002A" w:rsidRPr="00AC2CC8" w:rsidRDefault="0097002A" w:rsidP="00AC2CC8">
      <w:pPr>
        <w:pStyle w:val="a3"/>
        <w:widowControl w:val="0"/>
        <w:spacing w:before="0" w:beforeAutospacing="0" w:after="0" w:afterAutospacing="0" w:line="276" w:lineRule="auto"/>
        <w:ind w:firstLine="709"/>
        <w:jc w:val="both"/>
        <w:rPr>
          <w:sz w:val="28"/>
          <w:szCs w:val="28"/>
        </w:rPr>
      </w:pPr>
      <w:r w:rsidRPr="00AC2CC8">
        <w:rPr>
          <w:sz w:val="28"/>
          <w:szCs w:val="28"/>
        </w:rPr>
        <w:t xml:space="preserve">Результати показали достовірне покращення показників </w:t>
      </w:r>
      <w:proofErr w:type="spellStart"/>
      <w:r w:rsidRPr="00AC2CC8">
        <w:rPr>
          <w:sz w:val="28"/>
          <w:szCs w:val="28"/>
        </w:rPr>
        <w:t>кардіореспіраторної</w:t>
      </w:r>
      <w:proofErr w:type="spellEnd"/>
      <w:r w:rsidRPr="00AC2CC8">
        <w:rPr>
          <w:sz w:val="28"/>
          <w:szCs w:val="28"/>
        </w:rPr>
        <w:t xml:space="preserve"> системи: зниження ЧСС у спокої, зростання толерантності до навантаження, підвищення </w:t>
      </w:r>
      <w:r w:rsidR="003A6B5B" w:rsidRPr="00AC2CC8">
        <w:rPr>
          <w:sz w:val="28"/>
          <w:szCs w:val="28"/>
        </w:rPr>
        <w:t>життєвої ємності легень</w:t>
      </w:r>
      <w:r w:rsidRPr="00AC2CC8">
        <w:rPr>
          <w:sz w:val="28"/>
          <w:szCs w:val="28"/>
        </w:rPr>
        <w:t xml:space="preserve">, збільшення тривалості затримки дихання та приріст </w:t>
      </w:r>
      <w:proofErr w:type="spellStart"/>
      <w:r w:rsidRPr="00AC2CC8">
        <w:rPr>
          <w:sz w:val="28"/>
          <w:szCs w:val="28"/>
        </w:rPr>
        <w:t>VO₂max</w:t>
      </w:r>
      <w:proofErr w:type="spellEnd"/>
      <w:r w:rsidR="003A6B5B" w:rsidRPr="00AC2CC8">
        <w:rPr>
          <w:sz w:val="28"/>
          <w:szCs w:val="28"/>
        </w:rPr>
        <w:t>.</w:t>
      </w:r>
    </w:p>
    <w:p w14:paraId="636F1C02" w14:textId="5A963E10" w:rsidR="0097002A" w:rsidRPr="00AC2CC8" w:rsidRDefault="0097002A" w:rsidP="00AC2CC8">
      <w:pPr>
        <w:pStyle w:val="a3"/>
        <w:widowControl w:val="0"/>
        <w:spacing w:before="0" w:beforeAutospacing="0" w:after="0" w:afterAutospacing="0" w:line="276" w:lineRule="auto"/>
        <w:ind w:firstLine="709"/>
        <w:jc w:val="both"/>
        <w:rPr>
          <w:sz w:val="28"/>
          <w:szCs w:val="28"/>
        </w:rPr>
      </w:pPr>
      <w:r w:rsidRPr="00AC2CC8">
        <w:rPr>
          <w:rStyle w:val="a4"/>
          <w:sz w:val="28"/>
          <w:szCs w:val="28"/>
        </w:rPr>
        <w:t>Ключові слова:</w:t>
      </w:r>
      <w:r w:rsidRPr="00AC2CC8">
        <w:rPr>
          <w:sz w:val="28"/>
          <w:szCs w:val="28"/>
        </w:rPr>
        <w:t xml:space="preserve"> </w:t>
      </w:r>
      <w:r w:rsidR="007320CF" w:rsidRPr="00AC2CC8">
        <w:rPr>
          <w:sz w:val="28"/>
          <w:szCs w:val="28"/>
        </w:rPr>
        <w:t xml:space="preserve">гурткові заняття, </w:t>
      </w:r>
      <w:r w:rsidRPr="00AC2CC8">
        <w:rPr>
          <w:sz w:val="28"/>
          <w:szCs w:val="28"/>
        </w:rPr>
        <w:t xml:space="preserve">футбол, </w:t>
      </w:r>
      <w:proofErr w:type="spellStart"/>
      <w:r w:rsidRPr="00AC2CC8">
        <w:rPr>
          <w:sz w:val="28"/>
          <w:szCs w:val="28"/>
        </w:rPr>
        <w:t>кардіореспіраторна</w:t>
      </w:r>
      <w:proofErr w:type="spellEnd"/>
      <w:r w:rsidRPr="00AC2CC8">
        <w:rPr>
          <w:sz w:val="28"/>
          <w:szCs w:val="28"/>
        </w:rPr>
        <w:t xml:space="preserve"> система, підлітки</w:t>
      </w:r>
      <w:r w:rsidR="007320CF" w:rsidRPr="00AC2CC8">
        <w:rPr>
          <w:sz w:val="28"/>
          <w:szCs w:val="28"/>
        </w:rPr>
        <w:t>.</w:t>
      </w:r>
    </w:p>
    <w:p w14:paraId="64B15E21" w14:textId="77777777" w:rsidR="003A6B5B" w:rsidRPr="00AC2CC8" w:rsidRDefault="003A6B5B" w:rsidP="00AC2CC8">
      <w:pPr>
        <w:pStyle w:val="a3"/>
        <w:spacing w:before="0" w:beforeAutospacing="0" w:after="0" w:afterAutospacing="0" w:line="276" w:lineRule="auto"/>
        <w:ind w:firstLine="709"/>
        <w:jc w:val="center"/>
        <w:rPr>
          <w:sz w:val="28"/>
          <w:szCs w:val="28"/>
          <w:lang w:val="en-US"/>
        </w:rPr>
      </w:pPr>
      <w:r w:rsidRPr="00AC2CC8">
        <w:rPr>
          <w:rStyle w:val="a4"/>
          <w:sz w:val="28"/>
          <w:szCs w:val="28"/>
          <w:lang w:val="en-US"/>
        </w:rPr>
        <w:t>ABSTRACT</w:t>
      </w:r>
    </w:p>
    <w:p w14:paraId="3D05CECB" w14:textId="77777777" w:rsidR="003A6B5B" w:rsidRPr="00AC2CC8" w:rsidRDefault="003A6B5B" w:rsidP="00AC2CC8">
      <w:pPr>
        <w:pStyle w:val="a3"/>
        <w:spacing w:before="0" w:beforeAutospacing="0" w:after="0" w:afterAutospacing="0" w:line="276" w:lineRule="auto"/>
        <w:ind w:firstLine="709"/>
        <w:jc w:val="both"/>
        <w:rPr>
          <w:sz w:val="28"/>
          <w:szCs w:val="28"/>
          <w:lang w:val="en-US"/>
        </w:rPr>
      </w:pPr>
      <w:bookmarkStart w:id="0" w:name="_GoBack"/>
      <w:bookmarkEnd w:id="0"/>
      <w:r w:rsidRPr="00AC2CC8">
        <w:rPr>
          <w:sz w:val="28"/>
          <w:szCs w:val="28"/>
          <w:lang w:val="en-US"/>
        </w:rPr>
        <w:t>The master’s thesis investigates the impact of extracurricular football activities on the indicators of the cardiorespiratory system of boys aged 16–18. The purpose of the study was to determine changes in the functional state of the cardiovascular and respiratory systems under the influence of regular extracurricular football training.</w:t>
      </w:r>
    </w:p>
    <w:p w14:paraId="22DB1D9C" w14:textId="77777777" w:rsidR="003A6B5B" w:rsidRPr="00AC2CC8" w:rsidRDefault="003A6B5B" w:rsidP="00AC2CC8">
      <w:pPr>
        <w:pStyle w:val="a3"/>
        <w:spacing w:before="0" w:beforeAutospacing="0" w:after="0" w:afterAutospacing="0" w:line="276" w:lineRule="auto"/>
        <w:ind w:firstLine="709"/>
        <w:jc w:val="both"/>
        <w:rPr>
          <w:sz w:val="28"/>
          <w:szCs w:val="28"/>
          <w:lang w:val="en-US"/>
        </w:rPr>
      </w:pPr>
      <w:r w:rsidRPr="00AC2CC8">
        <w:rPr>
          <w:sz w:val="28"/>
          <w:szCs w:val="28"/>
          <w:lang w:val="en-US"/>
        </w:rPr>
        <w:t>The research employed analysis of scientific literature, pedagogical observation, a pedagogical experiment, testing, and methods of mathematical statistics. During the academic year, the participants attended football training sessions three times per week, each lasting 60 minutes.</w:t>
      </w:r>
    </w:p>
    <w:p w14:paraId="4B0BB7AC" w14:textId="77777777" w:rsidR="003A6B5B" w:rsidRPr="00AC2CC8" w:rsidRDefault="003A6B5B" w:rsidP="00AC2CC8">
      <w:pPr>
        <w:pStyle w:val="a3"/>
        <w:spacing w:before="0" w:beforeAutospacing="0" w:after="0" w:afterAutospacing="0" w:line="276" w:lineRule="auto"/>
        <w:ind w:firstLine="709"/>
        <w:jc w:val="both"/>
        <w:rPr>
          <w:sz w:val="28"/>
          <w:szCs w:val="28"/>
          <w:lang w:val="en-US"/>
        </w:rPr>
      </w:pPr>
      <w:r w:rsidRPr="00AC2CC8">
        <w:rPr>
          <w:sz w:val="28"/>
          <w:szCs w:val="28"/>
          <w:lang w:val="en-US"/>
        </w:rPr>
        <w:t xml:space="preserve">The results demonstrated a statistically significant improvement in cardiorespiratory indicators, including a decrease in resting heart rate, increased exercise tolerance, enhanced vital lung capacity, prolonged breath-holding duration, and an increase in </w:t>
      </w:r>
      <w:proofErr w:type="spellStart"/>
      <w:r w:rsidRPr="00AC2CC8">
        <w:rPr>
          <w:sz w:val="28"/>
          <w:szCs w:val="28"/>
          <w:lang w:val="en-US"/>
        </w:rPr>
        <w:t>VO₂max</w:t>
      </w:r>
      <w:proofErr w:type="spellEnd"/>
      <w:r w:rsidRPr="00AC2CC8">
        <w:rPr>
          <w:sz w:val="28"/>
          <w:szCs w:val="28"/>
          <w:lang w:val="en-US"/>
        </w:rPr>
        <w:t>.</w:t>
      </w:r>
    </w:p>
    <w:p w14:paraId="1B921EB3" w14:textId="77777777" w:rsidR="003A6B5B" w:rsidRPr="00AC2CC8" w:rsidRDefault="003A6B5B" w:rsidP="00AC2CC8">
      <w:pPr>
        <w:pStyle w:val="a3"/>
        <w:spacing w:before="0" w:beforeAutospacing="0" w:after="0" w:afterAutospacing="0" w:line="276" w:lineRule="auto"/>
        <w:ind w:firstLine="709"/>
        <w:jc w:val="both"/>
        <w:rPr>
          <w:sz w:val="28"/>
          <w:szCs w:val="28"/>
          <w:lang w:val="en-US"/>
        </w:rPr>
      </w:pPr>
      <w:r w:rsidRPr="00AC2CC8">
        <w:rPr>
          <w:rStyle w:val="a4"/>
          <w:sz w:val="28"/>
          <w:szCs w:val="28"/>
          <w:lang w:val="en-US"/>
        </w:rPr>
        <w:t>Keywords:</w:t>
      </w:r>
      <w:r w:rsidRPr="00AC2CC8">
        <w:rPr>
          <w:sz w:val="28"/>
          <w:szCs w:val="28"/>
          <w:lang w:val="en-US"/>
        </w:rPr>
        <w:t xml:space="preserve"> extracurricular activities, football, cardiorespiratory system, adolescents.</w:t>
      </w:r>
    </w:p>
    <w:sectPr w:rsidR="003A6B5B" w:rsidRPr="00AC2CC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C3C"/>
    <w:rsid w:val="000B11BF"/>
    <w:rsid w:val="00370B6F"/>
    <w:rsid w:val="003977AA"/>
    <w:rsid w:val="003A6B5B"/>
    <w:rsid w:val="007320CF"/>
    <w:rsid w:val="00757C3C"/>
    <w:rsid w:val="0097002A"/>
    <w:rsid w:val="00AC2CC8"/>
    <w:rsid w:val="00B54E6B"/>
    <w:rsid w:val="00C64B6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0EA23"/>
  <w15:chartTrackingRefBased/>
  <w15:docId w15:val="{E27ECF64-E184-4CD5-9E53-B4FB14E38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7002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97002A"/>
    <w:rPr>
      <w:b/>
      <w:bCs/>
    </w:rPr>
  </w:style>
  <w:style w:type="character" w:styleId="a5">
    <w:name w:val="Emphasis"/>
    <w:basedOn w:val="a0"/>
    <w:uiPriority w:val="20"/>
    <w:qFormat/>
    <w:rsid w:val="003A6B5B"/>
    <w:rPr>
      <w:i/>
      <w:iCs/>
    </w:rPr>
  </w:style>
  <w:style w:type="character" w:styleId="a6">
    <w:name w:val="Hyperlink"/>
    <w:basedOn w:val="a0"/>
    <w:uiPriority w:val="99"/>
    <w:semiHidden/>
    <w:unhideWhenUsed/>
    <w:rsid w:val="00AC2CC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412971">
      <w:bodyDiv w:val="1"/>
      <w:marLeft w:val="0"/>
      <w:marRight w:val="0"/>
      <w:marTop w:val="0"/>
      <w:marBottom w:val="0"/>
      <w:divBdr>
        <w:top w:val="none" w:sz="0" w:space="0" w:color="auto"/>
        <w:left w:val="none" w:sz="0" w:space="0" w:color="auto"/>
        <w:bottom w:val="none" w:sz="0" w:space="0" w:color="auto"/>
        <w:right w:val="none" w:sz="0" w:space="0" w:color="auto"/>
      </w:divBdr>
    </w:div>
    <w:div w:id="842205754">
      <w:bodyDiv w:val="1"/>
      <w:marLeft w:val="0"/>
      <w:marRight w:val="0"/>
      <w:marTop w:val="0"/>
      <w:marBottom w:val="0"/>
      <w:divBdr>
        <w:top w:val="none" w:sz="0" w:space="0" w:color="auto"/>
        <w:left w:val="none" w:sz="0" w:space="0" w:color="auto"/>
        <w:bottom w:val="none" w:sz="0" w:space="0" w:color="auto"/>
        <w:right w:val="none" w:sz="0" w:space="0" w:color="auto"/>
      </w:divBdr>
    </w:div>
    <w:div w:id="1550217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270</Words>
  <Characters>1539</Characters>
  <Application>Microsoft Office Word</Application>
  <DocSecurity>0</DocSecurity>
  <Lines>12</Lines>
  <Paragraphs>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Nadiya GrabyK</dc:creator>
  <cp:keywords/>
  <dc:description/>
  <cp:lastModifiedBy>1c</cp:lastModifiedBy>
  <cp:revision>4</cp:revision>
  <dcterms:created xsi:type="dcterms:W3CDTF">2025-12-18T10:15:00Z</dcterms:created>
  <dcterms:modified xsi:type="dcterms:W3CDTF">2025-12-29T11:12:00Z</dcterms:modified>
</cp:coreProperties>
</file>