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30" w:rsidRDefault="00456930" w:rsidP="004E17D5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Hlk184245935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Білінський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Я.П.</w:t>
      </w:r>
      <w:r w:rsidRPr="00245FB2">
        <w:rPr>
          <w:sz w:val="28"/>
          <w:szCs w:val="28"/>
        </w:rPr>
        <w:t xml:space="preserve"> </w:t>
      </w:r>
      <w:bookmarkEnd w:id="0"/>
      <w:r w:rsidRPr="005C6917">
        <w:rPr>
          <w:rFonts w:ascii="Times New Roman" w:hAnsi="Times New Roman" w:cs="Times New Roman"/>
          <w:sz w:val="32"/>
          <w:szCs w:val="32"/>
        </w:rPr>
        <w:t>Методика розвитку гнучкості в учнів старшого шкільного віку на уроках фізичної культури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FB2">
        <w:rPr>
          <w:rFonts w:ascii="Times New Roman" w:hAnsi="Times New Roman" w:cs="Times New Roman"/>
          <w:sz w:val="28"/>
          <w:szCs w:val="28"/>
        </w:rPr>
        <w:t xml:space="preserve">Кваліфікаційна робота на здобуття освітнього ступеня «магістр» зі спеціальності </w:t>
      </w:r>
      <w:r>
        <w:rPr>
          <w:rFonts w:ascii="Times New Roman" w:hAnsi="Times New Roman" w:cs="Times New Roman"/>
          <w:sz w:val="28"/>
          <w:szCs w:val="28"/>
        </w:rPr>
        <w:t xml:space="preserve">014.11 Середня освіта (Фізична культура). </w:t>
      </w:r>
      <w:r w:rsidRPr="00245FB2">
        <w:rPr>
          <w:rFonts w:ascii="Times New Roman" w:hAnsi="Times New Roman" w:cs="Times New Roman"/>
          <w:sz w:val="28"/>
          <w:szCs w:val="28"/>
        </w:rPr>
        <w:t>ТНПУ ім. В. Гнатюка. Тернопіль,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5FB2">
        <w:rPr>
          <w:rFonts w:ascii="Times New Roman" w:hAnsi="Times New Roman" w:cs="Times New Roman"/>
          <w:sz w:val="28"/>
          <w:szCs w:val="28"/>
        </w:rPr>
        <w:t xml:space="preserve">. </w:t>
      </w:r>
      <w:r w:rsidR="001C2AE8" w:rsidRPr="001C2AE8">
        <w:rPr>
          <w:rFonts w:ascii="Times New Roman" w:hAnsi="Times New Roman" w:cs="Times New Roman"/>
          <w:sz w:val="28"/>
          <w:szCs w:val="28"/>
        </w:rPr>
        <w:t>60</w:t>
      </w:r>
      <w:r w:rsidRPr="001C2AE8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EC4310" w:rsidRPr="00EC4310" w:rsidRDefault="00EC4310" w:rsidP="004E17D5">
      <w:pPr>
        <w:spacing w:line="276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310">
        <w:rPr>
          <w:rFonts w:ascii="Times New Roman" w:hAnsi="Times New Roman" w:cs="Times New Roman"/>
          <w:sz w:val="28"/>
          <w:szCs w:val="28"/>
        </w:rPr>
        <w:t>У магістерській роботі проведено теоретико-методологічний аналіз фізичної якості гнучкості, розкрито її значення, а також охарактеризовано засоби й методи розвитку гнучкості старшокласників на уроках фізичної культури. Розглянуто вікові особливості учнів старшої школи та методику формування гнучкості в умовах закладів загальної середньої освіти. Розроблено комплекс вправ для покращення гнучкості старшокласників, здійснено педагогічний експеримент з оцінки його ефективності та проаналізовано отримані результати.</w:t>
      </w:r>
    </w:p>
    <w:p w:rsidR="00EC4310" w:rsidRPr="00EC4310" w:rsidRDefault="00456930" w:rsidP="004E17D5">
      <w:pPr>
        <w:pStyle w:val="1"/>
        <w:spacing w:line="276" w:lineRule="auto"/>
        <w:ind w:firstLine="900"/>
        <w:jc w:val="both"/>
        <w:rPr>
          <w:lang w:val="uk-UA"/>
        </w:rPr>
      </w:pPr>
      <w:r w:rsidRPr="00EC4310">
        <w:rPr>
          <w:rFonts w:ascii="Times New Roman" w:hAnsi="Times New Roman"/>
          <w:b/>
          <w:bCs/>
          <w:sz w:val="28"/>
          <w:szCs w:val="28"/>
          <w:lang w:val="uk-UA"/>
        </w:rPr>
        <w:t xml:space="preserve">Ключові слова: </w:t>
      </w:r>
      <w:r w:rsidR="00EC4310" w:rsidRPr="00EC4310">
        <w:rPr>
          <w:rFonts w:ascii="Times New Roman" w:hAnsi="Times New Roman"/>
          <w:sz w:val="28"/>
          <w:szCs w:val="28"/>
          <w:lang w:val="uk-UA"/>
        </w:rPr>
        <w:t>гнучкість</w:t>
      </w:r>
      <w:r w:rsidRPr="00EC431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C4310" w:rsidRPr="009769DA">
        <w:rPr>
          <w:rFonts w:ascii="Times New Roman" w:hAnsi="Times New Roman"/>
          <w:sz w:val="28"/>
          <w:lang w:val="uk-UA"/>
        </w:rPr>
        <w:t>заклад загальної середньої освіти</w:t>
      </w:r>
      <w:r w:rsidR="00EC4310">
        <w:rPr>
          <w:rFonts w:ascii="Times New Roman" w:hAnsi="Times New Roman"/>
          <w:sz w:val="28"/>
          <w:lang w:val="uk-UA"/>
        </w:rPr>
        <w:t>, учні старших класів, урок фізичної культури.</w:t>
      </w:r>
    </w:p>
    <w:p w:rsidR="00EC4310" w:rsidRDefault="00EC4310" w:rsidP="00EC4310">
      <w:pPr>
        <w:spacing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EC4310" w:rsidRPr="00EC4310" w:rsidRDefault="00EC4310" w:rsidP="004E17D5">
      <w:pPr>
        <w:spacing w:line="276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17D5">
        <w:rPr>
          <w:rFonts w:ascii="Times New Roman" w:hAnsi="Times New Roman"/>
          <w:b/>
          <w:sz w:val="28"/>
          <w:szCs w:val="28"/>
        </w:rPr>
        <w:t>Bilinsky</w:t>
      </w:r>
      <w:proofErr w:type="spellEnd"/>
      <w:r w:rsidRPr="004E17D5">
        <w:rPr>
          <w:rFonts w:ascii="Times New Roman" w:hAnsi="Times New Roman"/>
          <w:b/>
          <w:sz w:val="28"/>
          <w:szCs w:val="28"/>
        </w:rPr>
        <w:t>, Y.</w:t>
      </w:r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Methods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for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developing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flexibility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in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senior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high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school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students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during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physical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education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classes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EC4310">
        <w:rPr>
          <w:rFonts w:ascii="Times New Roman" w:hAnsi="Times New Roman"/>
          <w:sz w:val="28"/>
          <w:szCs w:val="28"/>
        </w:rPr>
        <w:t>Qualification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work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for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the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degree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of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Master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of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Education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in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the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specialty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014.11 </w:t>
      </w:r>
      <w:proofErr w:type="spellStart"/>
      <w:r w:rsidRPr="00EC4310">
        <w:rPr>
          <w:rFonts w:ascii="Times New Roman" w:hAnsi="Times New Roman"/>
          <w:sz w:val="28"/>
          <w:szCs w:val="28"/>
        </w:rPr>
        <w:t>Secondary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Education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C4310">
        <w:rPr>
          <w:rFonts w:ascii="Times New Roman" w:hAnsi="Times New Roman"/>
          <w:sz w:val="28"/>
          <w:szCs w:val="28"/>
        </w:rPr>
        <w:t>Physical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Education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). V. </w:t>
      </w:r>
      <w:proofErr w:type="spellStart"/>
      <w:r w:rsidRPr="00EC4310">
        <w:rPr>
          <w:rFonts w:ascii="Times New Roman" w:hAnsi="Times New Roman"/>
          <w:sz w:val="28"/>
          <w:szCs w:val="28"/>
        </w:rPr>
        <w:t>Hnatiuk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Ternopil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National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Pedagogical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University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C4310">
        <w:rPr>
          <w:rFonts w:ascii="Times New Roman" w:hAnsi="Times New Roman"/>
          <w:sz w:val="28"/>
          <w:szCs w:val="28"/>
        </w:rPr>
        <w:t>Ternopil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, 2025. </w:t>
      </w:r>
      <w:bookmarkStart w:id="1" w:name="_GoBack"/>
      <w:r w:rsidRPr="005053C8">
        <w:rPr>
          <w:rFonts w:ascii="Times New Roman" w:hAnsi="Times New Roman"/>
          <w:sz w:val="28"/>
          <w:szCs w:val="28"/>
        </w:rPr>
        <w:t>6</w:t>
      </w:r>
      <w:r w:rsidR="005053C8" w:rsidRPr="005053C8">
        <w:rPr>
          <w:rFonts w:ascii="Times New Roman" w:hAnsi="Times New Roman"/>
          <w:sz w:val="28"/>
          <w:szCs w:val="28"/>
        </w:rPr>
        <w:t>0</w:t>
      </w:r>
      <w:bookmarkEnd w:id="1"/>
      <w:r w:rsidRPr="00EC4310">
        <w:rPr>
          <w:rFonts w:ascii="Times New Roman" w:hAnsi="Times New Roman"/>
          <w:sz w:val="28"/>
          <w:szCs w:val="28"/>
        </w:rPr>
        <w:t xml:space="preserve"> p.</w:t>
      </w:r>
    </w:p>
    <w:p w:rsidR="00EC4310" w:rsidRPr="00EC4310" w:rsidRDefault="00EC4310" w:rsidP="004E17D5">
      <w:pPr>
        <w:spacing w:line="276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C4310">
        <w:rPr>
          <w:rFonts w:ascii="Times New Roman" w:hAnsi="Times New Roman"/>
          <w:sz w:val="28"/>
          <w:szCs w:val="28"/>
        </w:rPr>
        <w:t>The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master's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thesis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provides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EC4310">
        <w:rPr>
          <w:rFonts w:ascii="Times New Roman" w:hAnsi="Times New Roman"/>
          <w:sz w:val="28"/>
          <w:szCs w:val="28"/>
        </w:rPr>
        <w:t>theoretical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and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methodological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analysis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of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the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physical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quality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of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flexibility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4310">
        <w:rPr>
          <w:rFonts w:ascii="Times New Roman" w:hAnsi="Times New Roman"/>
          <w:sz w:val="28"/>
          <w:szCs w:val="28"/>
        </w:rPr>
        <w:t>reveals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its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significance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4310">
        <w:rPr>
          <w:rFonts w:ascii="Times New Roman" w:hAnsi="Times New Roman"/>
          <w:sz w:val="28"/>
          <w:szCs w:val="28"/>
        </w:rPr>
        <w:t>and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describes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the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means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and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methods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of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developing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flexibility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in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senior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high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school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students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in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physical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education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classes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C4310">
        <w:rPr>
          <w:rFonts w:ascii="Times New Roman" w:hAnsi="Times New Roman"/>
          <w:sz w:val="28"/>
          <w:szCs w:val="28"/>
        </w:rPr>
        <w:t>It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considers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the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age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characteristics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of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senior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high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school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students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and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the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methodology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for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developing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flexibility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in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general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secondary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education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institutions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. A </w:t>
      </w:r>
      <w:proofErr w:type="spellStart"/>
      <w:r w:rsidRPr="00EC4310">
        <w:rPr>
          <w:rFonts w:ascii="Times New Roman" w:hAnsi="Times New Roman"/>
          <w:sz w:val="28"/>
          <w:szCs w:val="28"/>
        </w:rPr>
        <w:t>set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of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exercises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to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improve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the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flexibility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of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high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school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students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has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been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developed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Pr="00EC4310">
        <w:rPr>
          <w:rFonts w:ascii="Times New Roman" w:hAnsi="Times New Roman"/>
          <w:sz w:val="28"/>
          <w:szCs w:val="28"/>
        </w:rPr>
        <w:t>pedagogical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experiment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to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evaluate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its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effectiveness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has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been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carried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out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4310">
        <w:rPr>
          <w:rFonts w:ascii="Times New Roman" w:hAnsi="Times New Roman"/>
          <w:sz w:val="28"/>
          <w:szCs w:val="28"/>
        </w:rPr>
        <w:t>and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the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results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obtained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have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been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analyzed</w:t>
      </w:r>
      <w:proofErr w:type="spellEnd"/>
      <w:r w:rsidRPr="00EC4310">
        <w:rPr>
          <w:rFonts w:ascii="Times New Roman" w:hAnsi="Times New Roman"/>
          <w:sz w:val="28"/>
          <w:szCs w:val="28"/>
        </w:rPr>
        <w:t>.</w:t>
      </w:r>
    </w:p>
    <w:p w:rsidR="00456930" w:rsidRDefault="00EC4310" w:rsidP="004E17D5">
      <w:pPr>
        <w:spacing w:line="276" w:lineRule="auto"/>
        <w:ind w:firstLine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17D5">
        <w:rPr>
          <w:rFonts w:ascii="Times New Roman" w:hAnsi="Times New Roman"/>
          <w:b/>
          <w:sz w:val="28"/>
          <w:szCs w:val="28"/>
        </w:rPr>
        <w:t>Keywords</w:t>
      </w:r>
      <w:proofErr w:type="spellEnd"/>
      <w:r w:rsidRPr="004E17D5">
        <w:rPr>
          <w:rFonts w:ascii="Times New Roman" w:hAnsi="Times New Roman"/>
          <w:b/>
          <w:sz w:val="28"/>
          <w:szCs w:val="28"/>
        </w:rPr>
        <w:t>:</w:t>
      </w:r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flexibility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4310">
        <w:rPr>
          <w:rFonts w:ascii="Times New Roman" w:hAnsi="Times New Roman"/>
          <w:sz w:val="28"/>
          <w:szCs w:val="28"/>
        </w:rPr>
        <w:t>general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secondary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education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institution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4310">
        <w:rPr>
          <w:rFonts w:ascii="Times New Roman" w:hAnsi="Times New Roman"/>
          <w:sz w:val="28"/>
          <w:szCs w:val="28"/>
        </w:rPr>
        <w:t>high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school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students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4310">
        <w:rPr>
          <w:rFonts w:ascii="Times New Roman" w:hAnsi="Times New Roman"/>
          <w:sz w:val="28"/>
          <w:szCs w:val="28"/>
        </w:rPr>
        <w:t>physical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education</w:t>
      </w:r>
      <w:proofErr w:type="spellEnd"/>
      <w:r w:rsidRPr="00EC43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4310">
        <w:rPr>
          <w:rFonts w:ascii="Times New Roman" w:hAnsi="Times New Roman"/>
          <w:sz w:val="28"/>
          <w:szCs w:val="28"/>
        </w:rPr>
        <w:t>class</w:t>
      </w:r>
      <w:proofErr w:type="spellEnd"/>
      <w:r w:rsidRPr="00EC4310">
        <w:rPr>
          <w:rFonts w:ascii="Times New Roman" w:hAnsi="Times New Roman"/>
          <w:sz w:val="28"/>
          <w:szCs w:val="28"/>
        </w:rPr>
        <w:t>.</w:t>
      </w:r>
    </w:p>
    <w:p w:rsidR="00F3207B" w:rsidRDefault="00F3207B"/>
    <w:sectPr w:rsidR="00F320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51"/>
    <w:rsid w:val="000F3A5D"/>
    <w:rsid w:val="001C2AE8"/>
    <w:rsid w:val="00456930"/>
    <w:rsid w:val="004E17D5"/>
    <w:rsid w:val="005053C8"/>
    <w:rsid w:val="007A0151"/>
    <w:rsid w:val="00EC4310"/>
    <w:rsid w:val="00F3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30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5693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EC4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30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5693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EC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2025-12-09T12:05:00Z</dcterms:created>
  <dcterms:modified xsi:type="dcterms:W3CDTF">2025-12-15T20:21:00Z</dcterms:modified>
</cp:coreProperties>
</file>