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4F" w:rsidRPr="00F9214F" w:rsidRDefault="00F9214F" w:rsidP="00B06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9214F">
        <w:rPr>
          <w:rFonts w:ascii="Times New Roman" w:hAnsi="Times New Roman"/>
          <w:b/>
          <w:sz w:val="28"/>
          <w:szCs w:val="28"/>
          <w:lang w:val="uk-UA" w:eastAsia="ru-RU"/>
        </w:rPr>
        <w:t>АНОТАЦІЯ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921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Половинко О. І.</w:t>
      </w:r>
      <w:r w:rsidRPr="00F9214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F9214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ФОРМУВАННЯ ПОТЕНЦІАЛУ ПРОФЕСІЙНОГО САМОРОЗВИТКУ СОЦІАЛЬНИХ ПРАЦІВНИКІВ.</w:t>
      </w: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214F">
        <w:rPr>
          <w:rFonts w:ascii="Times New Roman" w:hAnsi="Times New Roman"/>
          <w:sz w:val="28"/>
          <w:szCs w:val="28"/>
          <w:lang w:val="uk-UA" w:eastAsia="uk-UA"/>
        </w:rPr>
        <w:t>Орест Ігорович Половинко,</w:t>
      </w: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Тернопільський педагогічний університет імені Володимира Гнатюка, факультет педагогіки і психології, кафедра соціальної роботи та соціальної педагогіки; науковий керівник Сорока О. В. – Тернопіль, 2025. – 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</w:t>
      </w:r>
    </w:p>
    <w:p w:rsidR="00F9214F" w:rsidRPr="00F9214F" w:rsidRDefault="00F9214F" w:rsidP="00B0683A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214F">
        <w:rPr>
          <w:rFonts w:ascii="Times New Roman" w:hAnsi="Times New Roman"/>
          <w:sz w:val="28"/>
          <w:szCs w:val="28"/>
          <w:lang w:val="uk-UA" w:eastAsia="ru-RU"/>
        </w:rPr>
        <w:t xml:space="preserve">Досліджувалася проблема </w:t>
      </w:r>
      <w:r w:rsidRPr="00F9214F">
        <w:rPr>
          <w:rFonts w:ascii="Times New Roman" w:hAnsi="Times New Roman"/>
          <w:color w:val="000000"/>
          <w:sz w:val="28"/>
          <w:szCs w:val="28"/>
          <w:lang w:val="uk-UA" w:eastAsia="ru-RU"/>
        </w:rPr>
        <w:t>формування потенціалу професійного саморозвитку соціальних працівників.</w:t>
      </w:r>
    </w:p>
    <w:p w:rsidR="00F9214F" w:rsidRPr="00F9214F" w:rsidRDefault="00F9214F" w:rsidP="00B068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214F">
        <w:rPr>
          <w:rFonts w:ascii="Times New Roman" w:hAnsi="Times New Roman"/>
          <w:b/>
          <w:bCs/>
          <w:sz w:val="28"/>
          <w:szCs w:val="28"/>
          <w:lang w:val="uk-UA"/>
        </w:rPr>
        <w:t>Об’єкт дослідження</w:t>
      </w:r>
      <w:r w:rsidRPr="00F9214F">
        <w:rPr>
          <w:rFonts w:ascii="Times New Roman" w:hAnsi="Times New Roman"/>
          <w:sz w:val="28"/>
          <w:szCs w:val="28"/>
          <w:lang w:val="uk-UA"/>
        </w:rPr>
        <w:t xml:space="preserve"> – потенціал професійного саморозвитку соціальних працівників.</w:t>
      </w:r>
    </w:p>
    <w:p w:rsidR="00F9214F" w:rsidRPr="00F9214F" w:rsidRDefault="00F9214F" w:rsidP="00B068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214F">
        <w:rPr>
          <w:rFonts w:ascii="Times New Roman" w:hAnsi="Times New Roman"/>
          <w:b/>
          <w:bCs/>
          <w:sz w:val="28"/>
          <w:szCs w:val="28"/>
          <w:lang w:val="uk-UA"/>
        </w:rPr>
        <w:t>Предмет дослідження</w:t>
      </w:r>
      <w:r w:rsidRPr="00F9214F">
        <w:rPr>
          <w:rFonts w:ascii="Times New Roman" w:hAnsi="Times New Roman"/>
          <w:sz w:val="28"/>
          <w:szCs w:val="28"/>
          <w:lang w:val="uk-UA"/>
        </w:rPr>
        <w:t xml:space="preserve"> – практичні механізми формування потенціалу професійного саморозвитку соціальних працівників засобами тренінгу.</w:t>
      </w:r>
    </w:p>
    <w:p w:rsidR="00F9214F" w:rsidRPr="00F9214F" w:rsidRDefault="00F9214F" w:rsidP="00B068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214F">
        <w:rPr>
          <w:rFonts w:ascii="Times New Roman" w:hAnsi="Times New Roman"/>
          <w:b/>
          <w:bCs/>
          <w:sz w:val="28"/>
          <w:szCs w:val="28"/>
          <w:lang w:val="uk-UA"/>
        </w:rPr>
        <w:t>Мета дослідження</w:t>
      </w:r>
      <w:r w:rsidRPr="00F9214F">
        <w:rPr>
          <w:rFonts w:ascii="Times New Roman" w:hAnsi="Times New Roman"/>
          <w:sz w:val="28"/>
          <w:szCs w:val="28"/>
          <w:lang w:val="uk-UA"/>
        </w:rPr>
        <w:t xml:space="preserve"> – розкрити зміст, визначити структурні складові професійного саморозвитку соціальних працівників, розробити тренінг, спрямований на формування означеного феномену.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>У роботі розкрито зміст поняття «потенціал професійного саморозвитку соціальних працівників»; виокремлено структурні складові професійного саморозвитку соціального працівника; визначено етапи професійного саморозвитку фахівця із соціальної роботи; схарактеризовано механізми й детермінанти професійного саморозвитку соціальних працівників; розроблено та апробовано тренінг формування потенціалу професійного саморозвитку для соціальних працівників.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21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Ключові слова: </w:t>
      </w: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>саморозвиток,</w:t>
      </w:r>
      <w:r w:rsidRPr="00F921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9214F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професійний саморозвиток соціальних працівників, структурні складові професійного саморозвитку, тренінг, механізми, детермінанти, етапи професійного саморозвитку.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9214F" w:rsidRPr="00F9214F" w:rsidRDefault="00F9214F" w:rsidP="00B068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ABSTRACT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Polovinko</w:t>
      </w:r>
      <w:bookmarkEnd w:id="0"/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O. I.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FORMING THE POTENTIAL FOR PROFESSIONAL SELF-DEVELOPMENT OF SOCIAL WORKERS.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Orest Ihorovych Polovinko, Volodymyr Hnatiuk Ternopil Pedagogical University, Faculty of Pedagogy and Psychology, Department of Social Work and Social Pedagogy; scientific supervisor Soroka O. V. – Ternopil, 2025. – 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>The problem of forming the potential for professional self-development of social workers was investigated.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 object of the study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is the potential for professional self-development of social workers.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 subject of the study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is practical mechanisms for forming the potential for professional self-development of social workers through training.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 purpose of the study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is to reveal the content, determine the structural components of the professional self-development of social workers, and develop training aimed at forming this phenomenon.</w:t>
      </w:r>
    </w:p>
    <w:p w:rsidR="00F9214F" w:rsidRPr="00F9214F" w:rsidRDefault="00F9214F" w:rsidP="00B0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The work reveals the content of the concept of “the potential for professional self-development of social workers”; the structural components of the professional self-development of a social worker are identified; the stages of professional self-development of a social work specialist are determined; the mechanisms and determinants of the professional self-development of social workers are characterized; a training program for building the potential for professional self-development for social workers is developed and tested.</w:t>
      </w:r>
    </w:p>
    <w:p w:rsidR="000F40EF" w:rsidRPr="000F40EF" w:rsidRDefault="00F9214F" w:rsidP="00B0683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F921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Keywords: </w:t>
      </w:r>
      <w:r w:rsidRPr="00F9214F">
        <w:rPr>
          <w:rFonts w:ascii="Times New Roman" w:eastAsia="Times New Roman" w:hAnsi="Times New Roman"/>
          <w:sz w:val="28"/>
          <w:szCs w:val="28"/>
          <w:lang w:val="en-US" w:eastAsia="ru-RU"/>
        </w:rPr>
        <w:t>self-development, professional self-development of social workers, structural components of professional self-development, training, mechanisms, determinants, stages of professional self-development.</w:t>
      </w:r>
    </w:p>
    <w:p w:rsidR="000F40EF" w:rsidRDefault="000F40EF" w:rsidP="00B06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0F40EF" w:rsidSect="0097443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7A" w:rsidRDefault="0015307A" w:rsidP="00DF3A35">
      <w:pPr>
        <w:spacing w:after="0" w:line="240" w:lineRule="auto"/>
      </w:pPr>
      <w:r>
        <w:separator/>
      </w:r>
    </w:p>
  </w:endnote>
  <w:endnote w:type="continuationSeparator" w:id="0">
    <w:p w:rsidR="0015307A" w:rsidRDefault="0015307A" w:rsidP="00DF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7A" w:rsidRDefault="0015307A" w:rsidP="00DF3A35">
      <w:pPr>
        <w:spacing w:after="0" w:line="240" w:lineRule="auto"/>
      </w:pPr>
      <w:r>
        <w:separator/>
      </w:r>
    </w:p>
  </w:footnote>
  <w:footnote w:type="continuationSeparator" w:id="0">
    <w:p w:rsidR="0015307A" w:rsidRDefault="0015307A" w:rsidP="00DF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540A7"/>
    <w:multiLevelType w:val="multilevel"/>
    <w:tmpl w:val="40901F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6A0E"/>
    <w:multiLevelType w:val="hybridMultilevel"/>
    <w:tmpl w:val="F7F06FE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E77B0E"/>
    <w:multiLevelType w:val="hybridMultilevel"/>
    <w:tmpl w:val="32043B18"/>
    <w:lvl w:ilvl="0" w:tplc="2A72B20E">
      <w:numFmt w:val="bullet"/>
      <w:lvlText w:val="—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B9A212F"/>
    <w:multiLevelType w:val="hybridMultilevel"/>
    <w:tmpl w:val="76BEE3E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74768D"/>
    <w:multiLevelType w:val="hybridMultilevel"/>
    <w:tmpl w:val="BC68965E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2E470B"/>
    <w:multiLevelType w:val="hybridMultilevel"/>
    <w:tmpl w:val="6812E6B4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7F465E"/>
    <w:multiLevelType w:val="hybridMultilevel"/>
    <w:tmpl w:val="721ADA7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F11691"/>
    <w:multiLevelType w:val="hybridMultilevel"/>
    <w:tmpl w:val="C06471B2"/>
    <w:lvl w:ilvl="0" w:tplc="F080E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33993"/>
    <w:multiLevelType w:val="hybridMultilevel"/>
    <w:tmpl w:val="1FDA6C98"/>
    <w:lvl w:ilvl="0" w:tplc="DB6AF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E41B8"/>
    <w:multiLevelType w:val="hybridMultilevel"/>
    <w:tmpl w:val="E5D240A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97728E"/>
    <w:multiLevelType w:val="hybridMultilevel"/>
    <w:tmpl w:val="EEE8E076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3D4401"/>
    <w:multiLevelType w:val="hybridMultilevel"/>
    <w:tmpl w:val="5FDAA98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911E86"/>
    <w:multiLevelType w:val="hybridMultilevel"/>
    <w:tmpl w:val="6A026974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F1747E"/>
    <w:multiLevelType w:val="hybridMultilevel"/>
    <w:tmpl w:val="C7BE5CB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C117EA"/>
    <w:multiLevelType w:val="hybridMultilevel"/>
    <w:tmpl w:val="98DE19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F1968"/>
    <w:multiLevelType w:val="multilevel"/>
    <w:tmpl w:val="D51C4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D52288A"/>
    <w:multiLevelType w:val="hybridMultilevel"/>
    <w:tmpl w:val="E6F85506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27477B"/>
    <w:multiLevelType w:val="hybridMultilevel"/>
    <w:tmpl w:val="666CBA90"/>
    <w:lvl w:ilvl="0" w:tplc="7DB62C56">
      <w:numFmt w:val="bullet"/>
      <w:lvlText w:val="—"/>
      <w:lvlJc w:val="left"/>
      <w:pPr>
        <w:ind w:left="1885" w:hanging="1176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D700684"/>
    <w:multiLevelType w:val="hybridMultilevel"/>
    <w:tmpl w:val="3AFEAD1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7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3"/>
  </w:num>
  <w:num w:numId="12">
    <w:abstractNumId w:val="8"/>
  </w:num>
  <w:num w:numId="13">
    <w:abstractNumId w:val="1"/>
  </w:num>
  <w:num w:numId="14">
    <w:abstractNumId w:val="18"/>
  </w:num>
  <w:num w:numId="15">
    <w:abstractNumId w:val="3"/>
  </w:num>
  <w:num w:numId="16">
    <w:abstractNumId w:val="4"/>
  </w:num>
  <w:num w:numId="17">
    <w:abstractNumId w:val="0"/>
  </w:num>
  <w:num w:numId="18">
    <w:abstractNumId w:val="5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4C"/>
    <w:rsid w:val="00000835"/>
    <w:rsid w:val="00003542"/>
    <w:rsid w:val="00012BDE"/>
    <w:rsid w:val="00012D6E"/>
    <w:rsid w:val="0001367B"/>
    <w:rsid w:val="00021BB6"/>
    <w:rsid w:val="00025914"/>
    <w:rsid w:val="0003091D"/>
    <w:rsid w:val="000344D0"/>
    <w:rsid w:val="000355BA"/>
    <w:rsid w:val="00036209"/>
    <w:rsid w:val="00036775"/>
    <w:rsid w:val="000373C5"/>
    <w:rsid w:val="00042C21"/>
    <w:rsid w:val="00047E43"/>
    <w:rsid w:val="00051DDC"/>
    <w:rsid w:val="00054518"/>
    <w:rsid w:val="0005727C"/>
    <w:rsid w:val="00061263"/>
    <w:rsid w:val="000704F4"/>
    <w:rsid w:val="000709E9"/>
    <w:rsid w:val="0007127B"/>
    <w:rsid w:val="00071BA7"/>
    <w:rsid w:val="00072E79"/>
    <w:rsid w:val="000746E6"/>
    <w:rsid w:val="00075F80"/>
    <w:rsid w:val="00077BE3"/>
    <w:rsid w:val="00084E26"/>
    <w:rsid w:val="00086CCD"/>
    <w:rsid w:val="00086CEF"/>
    <w:rsid w:val="00091051"/>
    <w:rsid w:val="000936B9"/>
    <w:rsid w:val="00094F06"/>
    <w:rsid w:val="00095C68"/>
    <w:rsid w:val="00095EC5"/>
    <w:rsid w:val="000A07E2"/>
    <w:rsid w:val="000A4E40"/>
    <w:rsid w:val="000A6CD5"/>
    <w:rsid w:val="000B35A7"/>
    <w:rsid w:val="000C3A44"/>
    <w:rsid w:val="000E0D0A"/>
    <w:rsid w:val="000E1E95"/>
    <w:rsid w:val="000E3A9B"/>
    <w:rsid w:val="000E532B"/>
    <w:rsid w:val="000E6A9C"/>
    <w:rsid w:val="000E73A3"/>
    <w:rsid w:val="000F24ED"/>
    <w:rsid w:val="000F2503"/>
    <w:rsid w:val="000F3124"/>
    <w:rsid w:val="000F40EF"/>
    <w:rsid w:val="000F621E"/>
    <w:rsid w:val="000F6AAE"/>
    <w:rsid w:val="001023F3"/>
    <w:rsid w:val="001112A4"/>
    <w:rsid w:val="00122318"/>
    <w:rsid w:val="00123BBE"/>
    <w:rsid w:val="00130C71"/>
    <w:rsid w:val="00131E44"/>
    <w:rsid w:val="001333D9"/>
    <w:rsid w:val="001356D5"/>
    <w:rsid w:val="00142366"/>
    <w:rsid w:val="001434D5"/>
    <w:rsid w:val="00143E34"/>
    <w:rsid w:val="00146C1C"/>
    <w:rsid w:val="00151A6C"/>
    <w:rsid w:val="001522B1"/>
    <w:rsid w:val="0015307A"/>
    <w:rsid w:val="00157187"/>
    <w:rsid w:val="00165FB9"/>
    <w:rsid w:val="00166E1E"/>
    <w:rsid w:val="00180CD5"/>
    <w:rsid w:val="00182E19"/>
    <w:rsid w:val="00182E69"/>
    <w:rsid w:val="001853E7"/>
    <w:rsid w:val="001859D1"/>
    <w:rsid w:val="00186F8A"/>
    <w:rsid w:val="00187E6F"/>
    <w:rsid w:val="00193108"/>
    <w:rsid w:val="001A0A5A"/>
    <w:rsid w:val="001B0ECE"/>
    <w:rsid w:val="001B1E3A"/>
    <w:rsid w:val="001B5BFF"/>
    <w:rsid w:val="001C0BF4"/>
    <w:rsid w:val="001C7452"/>
    <w:rsid w:val="001C7500"/>
    <w:rsid w:val="001D1EB6"/>
    <w:rsid w:val="001D1F07"/>
    <w:rsid w:val="001D3160"/>
    <w:rsid w:val="001D4003"/>
    <w:rsid w:val="001E6910"/>
    <w:rsid w:val="001E6A21"/>
    <w:rsid w:val="001E6A4B"/>
    <w:rsid w:val="001E778D"/>
    <w:rsid w:val="001E7C18"/>
    <w:rsid w:val="001F6242"/>
    <w:rsid w:val="001F770A"/>
    <w:rsid w:val="00207AB8"/>
    <w:rsid w:val="00222541"/>
    <w:rsid w:val="00224ED4"/>
    <w:rsid w:val="0022538D"/>
    <w:rsid w:val="00233806"/>
    <w:rsid w:val="00233F32"/>
    <w:rsid w:val="002351B5"/>
    <w:rsid w:val="002366B4"/>
    <w:rsid w:val="00236B7A"/>
    <w:rsid w:val="00236BF9"/>
    <w:rsid w:val="0023712F"/>
    <w:rsid w:val="00243BBC"/>
    <w:rsid w:val="00254DF5"/>
    <w:rsid w:val="0025579E"/>
    <w:rsid w:val="00265EC0"/>
    <w:rsid w:val="00272798"/>
    <w:rsid w:val="00273225"/>
    <w:rsid w:val="00280CF2"/>
    <w:rsid w:val="0028182D"/>
    <w:rsid w:val="00284D39"/>
    <w:rsid w:val="00285A0A"/>
    <w:rsid w:val="0029344F"/>
    <w:rsid w:val="00295264"/>
    <w:rsid w:val="00295E08"/>
    <w:rsid w:val="002A16F3"/>
    <w:rsid w:val="002B5F53"/>
    <w:rsid w:val="002B6B30"/>
    <w:rsid w:val="002C3E82"/>
    <w:rsid w:val="002C40F8"/>
    <w:rsid w:val="002D0EE1"/>
    <w:rsid w:val="002D24B5"/>
    <w:rsid w:val="002D71EE"/>
    <w:rsid w:val="002E0CFB"/>
    <w:rsid w:val="002E4489"/>
    <w:rsid w:val="002E4E74"/>
    <w:rsid w:val="002E6A57"/>
    <w:rsid w:val="002F43FB"/>
    <w:rsid w:val="002F4A23"/>
    <w:rsid w:val="002F7979"/>
    <w:rsid w:val="00316A19"/>
    <w:rsid w:val="0032199C"/>
    <w:rsid w:val="00322CFB"/>
    <w:rsid w:val="0032417D"/>
    <w:rsid w:val="003323E7"/>
    <w:rsid w:val="0033658F"/>
    <w:rsid w:val="0033693E"/>
    <w:rsid w:val="00341357"/>
    <w:rsid w:val="00341C2A"/>
    <w:rsid w:val="00342048"/>
    <w:rsid w:val="00343BB7"/>
    <w:rsid w:val="00346C87"/>
    <w:rsid w:val="003473EA"/>
    <w:rsid w:val="00357A3B"/>
    <w:rsid w:val="00361EA2"/>
    <w:rsid w:val="00363271"/>
    <w:rsid w:val="00364F2D"/>
    <w:rsid w:val="0036506A"/>
    <w:rsid w:val="0036750F"/>
    <w:rsid w:val="00374190"/>
    <w:rsid w:val="003764DF"/>
    <w:rsid w:val="00376D97"/>
    <w:rsid w:val="00386E4D"/>
    <w:rsid w:val="003948C4"/>
    <w:rsid w:val="003966E5"/>
    <w:rsid w:val="003975FB"/>
    <w:rsid w:val="003A155B"/>
    <w:rsid w:val="003A3476"/>
    <w:rsid w:val="003B1815"/>
    <w:rsid w:val="003B4451"/>
    <w:rsid w:val="003B7904"/>
    <w:rsid w:val="003C3829"/>
    <w:rsid w:val="003C77C3"/>
    <w:rsid w:val="003D09A8"/>
    <w:rsid w:val="003D46DD"/>
    <w:rsid w:val="003D743F"/>
    <w:rsid w:val="003E028C"/>
    <w:rsid w:val="003E57C5"/>
    <w:rsid w:val="003E5A30"/>
    <w:rsid w:val="003F1AB6"/>
    <w:rsid w:val="003F2E10"/>
    <w:rsid w:val="00403C23"/>
    <w:rsid w:val="00404BD1"/>
    <w:rsid w:val="00406FBA"/>
    <w:rsid w:val="004155F1"/>
    <w:rsid w:val="00420479"/>
    <w:rsid w:val="00420C43"/>
    <w:rsid w:val="00420F96"/>
    <w:rsid w:val="004307BC"/>
    <w:rsid w:val="00431D31"/>
    <w:rsid w:val="00437A78"/>
    <w:rsid w:val="00451C37"/>
    <w:rsid w:val="00454BB1"/>
    <w:rsid w:val="00456919"/>
    <w:rsid w:val="004604BD"/>
    <w:rsid w:val="0046206D"/>
    <w:rsid w:val="00467700"/>
    <w:rsid w:val="0047103C"/>
    <w:rsid w:val="00471730"/>
    <w:rsid w:val="004732CC"/>
    <w:rsid w:val="00482ADB"/>
    <w:rsid w:val="00487576"/>
    <w:rsid w:val="00491635"/>
    <w:rsid w:val="0049673C"/>
    <w:rsid w:val="004A5BB8"/>
    <w:rsid w:val="004B1024"/>
    <w:rsid w:val="004B75E7"/>
    <w:rsid w:val="004C1227"/>
    <w:rsid w:val="004D5AF1"/>
    <w:rsid w:val="004E5BF4"/>
    <w:rsid w:val="004E5FD7"/>
    <w:rsid w:val="004E76D5"/>
    <w:rsid w:val="004F4B3D"/>
    <w:rsid w:val="00502132"/>
    <w:rsid w:val="00502444"/>
    <w:rsid w:val="00503185"/>
    <w:rsid w:val="00507C9C"/>
    <w:rsid w:val="0051017B"/>
    <w:rsid w:val="00510EB5"/>
    <w:rsid w:val="00514266"/>
    <w:rsid w:val="00520FB4"/>
    <w:rsid w:val="00524342"/>
    <w:rsid w:val="0052496E"/>
    <w:rsid w:val="00530EA8"/>
    <w:rsid w:val="00544ECA"/>
    <w:rsid w:val="00545DDB"/>
    <w:rsid w:val="00564607"/>
    <w:rsid w:val="00572750"/>
    <w:rsid w:val="00573FB4"/>
    <w:rsid w:val="00575214"/>
    <w:rsid w:val="00581027"/>
    <w:rsid w:val="00585E7D"/>
    <w:rsid w:val="00587368"/>
    <w:rsid w:val="005944CE"/>
    <w:rsid w:val="00595AD3"/>
    <w:rsid w:val="005A0256"/>
    <w:rsid w:val="005A0DE3"/>
    <w:rsid w:val="005A2275"/>
    <w:rsid w:val="005B2229"/>
    <w:rsid w:val="005D1A7F"/>
    <w:rsid w:val="005D5B35"/>
    <w:rsid w:val="005E3F31"/>
    <w:rsid w:val="005F24A9"/>
    <w:rsid w:val="005F287D"/>
    <w:rsid w:val="0060419D"/>
    <w:rsid w:val="00607C88"/>
    <w:rsid w:val="00613791"/>
    <w:rsid w:val="00613A29"/>
    <w:rsid w:val="00613A85"/>
    <w:rsid w:val="00616157"/>
    <w:rsid w:val="00616F83"/>
    <w:rsid w:val="00622981"/>
    <w:rsid w:val="00630D19"/>
    <w:rsid w:val="00633EF3"/>
    <w:rsid w:val="006354E2"/>
    <w:rsid w:val="00635BA1"/>
    <w:rsid w:val="00635CB3"/>
    <w:rsid w:val="00637D3A"/>
    <w:rsid w:val="00641D67"/>
    <w:rsid w:val="00652219"/>
    <w:rsid w:val="00655848"/>
    <w:rsid w:val="00656A14"/>
    <w:rsid w:val="00663A6E"/>
    <w:rsid w:val="00666AD2"/>
    <w:rsid w:val="00670C4E"/>
    <w:rsid w:val="006743C3"/>
    <w:rsid w:val="00674A66"/>
    <w:rsid w:val="00677563"/>
    <w:rsid w:val="0069039E"/>
    <w:rsid w:val="00692642"/>
    <w:rsid w:val="006A72ED"/>
    <w:rsid w:val="006B558D"/>
    <w:rsid w:val="006C45D0"/>
    <w:rsid w:val="006D4E5C"/>
    <w:rsid w:val="006E1098"/>
    <w:rsid w:val="006E114B"/>
    <w:rsid w:val="006E15BF"/>
    <w:rsid w:val="006F0331"/>
    <w:rsid w:val="006F3B1F"/>
    <w:rsid w:val="006F5A77"/>
    <w:rsid w:val="006F6F06"/>
    <w:rsid w:val="007008FA"/>
    <w:rsid w:val="00703695"/>
    <w:rsid w:val="00704761"/>
    <w:rsid w:val="007071F5"/>
    <w:rsid w:val="0071502A"/>
    <w:rsid w:val="00716372"/>
    <w:rsid w:val="00716961"/>
    <w:rsid w:val="00723E07"/>
    <w:rsid w:val="00724F3B"/>
    <w:rsid w:val="00727CC8"/>
    <w:rsid w:val="007353A6"/>
    <w:rsid w:val="007358EB"/>
    <w:rsid w:val="0073634E"/>
    <w:rsid w:val="0073771A"/>
    <w:rsid w:val="00740EB6"/>
    <w:rsid w:val="00746EB0"/>
    <w:rsid w:val="00747089"/>
    <w:rsid w:val="007564C9"/>
    <w:rsid w:val="00760D84"/>
    <w:rsid w:val="007637ED"/>
    <w:rsid w:val="00776EF9"/>
    <w:rsid w:val="007807F1"/>
    <w:rsid w:val="007848B5"/>
    <w:rsid w:val="0078499B"/>
    <w:rsid w:val="00786676"/>
    <w:rsid w:val="00791EA0"/>
    <w:rsid w:val="007A1182"/>
    <w:rsid w:val="007A3EB2"/>
    <w:rsid w:val="007A7424"/>
    <w:rsid w:val="007B0FFA"/>
    <w:rsid w:val="007C0916"/>
    <w:rsid w:val="007C209D"/>
    <w:rsid w:val="007D36E1"/>
    <w:rsid w:val="007D718E"/>
    <w:rsid w:val="007F37BA"/>
    <w:rsid w:val="007F5D29"/>
    <w:rsid w:val="007F5E73"/>
    <w:rsid w:val="00800F8F"/>
    <w:rsid w:val="00805F37"/>
    <w:rsid w:val="008060B5"/>
    <w:rsid w:val="00812ECA"/>
    <w:rsid w:val="00816379"/>
    <w:rsid w:val="00816778"/>
    <w:rsid w:val="00822F66"/>
    <w:rsid w:val="00825D22"/>
    <w:rsid w:val="00827839"/>
    <w:rsid w:val="00832AE4"/>
    <w:rsid w:val="00836F33"/>
    <w:rsid w:val="00837BC2"/>
    <w:rsid w:val="0084307E"/>
    <w:rsid w:val="00843384"/>
    <w:rsid w:val="008504E1"/>
    <w:rsid w:val="00856D44"/>
    <w:rsid w:val="00864D4A"/>
    <w:rsid w:val="0086745F"/>
    <w:rsid w:val="0087597E"/>
    <w:rsid w:val="00882FA8"/>
    <w:rsid w:val="00897E46"/>
    <w:rsid w:val="008A1096"/>
    <w:rsid w:val="008A1E42"/>
    <w:rsid w:val="008A628D"/>
    <w:rsid w:val="008A6DAD"/>
    <w:rsid w:val="008C2B38"/>
    <w:rsid w:val="008C4B86"/>
    <w:rsid w:val="008D32B4"/>
    <w:rsid w:val="008D3784"/>
    <w:rsid w:val="008E04E2"/>
    <w:rsid w:val="008E2ECF"/>
    <w:rsid w:val="008E6130"/>
    <w:rsid w:val="008E757D"/>
    <w:rsid w:val="00903AFD"/>
    <w:rsid w:val="00904899"/>
    <w:rsid w:val="0090586F"/>
    <w:rsid w:val="00905B5F"/>
    <w:rsid w:val="009123E7"/>
    <w:rsid w:val="00912478"/>
    <w:rsid w:val="0092009C"/>
    <w:rsid w:val="009266C7"/>
    <w:rsid w:val="009279AC"/>
    <w:rsid w:val="009316E3"/>
    <w:rsid w:val="00932619"/>
    <w:rsid w:val="00932BC6"/>
    <w:rsid w:val="0093666F"/>
    <w:rsid w:val="00941442"/>
    <w:rsid w:val="00941C5B"/>
    <w:rsid w:val="00950045"/>
    <w:rsid w:val="00952280"/>
    <w:rsid w:val="00955356"/>
    <w:rsid w:val="00957B42"/>
    <w:rsid w:val="009705D4"/>
    <w:rsid w:val="00973834"/>
    <w:rsid w:val="00974433"/>
    <w:rsid w:val="00974C32"/>
    <w:rsid w:val="00976740"/>
    <w:rsid w:val="0097692F"/>
    <w:rsid w:val="00977CC0"/>
    <w:rsid w:val="0098353D"/>
    <w:rsid w:val="009850E6"/>
    <w:rsid w:val="00987DE9"/>
    <w:rsid w:val="00991D43"/>
    <w:rsid w:val="009A5D06"/>
    <w:rsid w:val="009B3425"/>
    <w:rsid w:val="009B44B7"/>
    <w:rsid w:val="009C26D1"/>
    <w:rsid w:val="009C7539"/>
    <w:rsid w:val="009D06B8"/>
    <w:rsid w:val="009D4EB8"/>
    <w:rsid w:val="009D515D"/>
    <w:rsid w:val="009D5A07"/>
    <w:rsid w:val="009F2184"/>
    <w:rsid w:val="009F3180"/>
    <w:rsid w:val="00A064E0"/>
    <w:rsid w:val="00A07E00"/>
    <w:rsid w:val="00A15993"/>
    <w:rsid w:val="00A3182D"/>
    <w:rsid w:val="00A331CA"/>
    <w:rsid w:val="00A34C6F"/>
    <w:rsid w:val="00A45324"/>
    <w:rsid w:val="00A521E6"/>
    <w:rsid w:val="00A706E8"/>
    <w:rsid w:val="00A74BA0"/>
    <w:rsid w:val="00A7563E"/>
    <w:rsid w:val="00A77DD1"/>
    <w:rsid w:val="00A80FBE"/>
    <w:rsid w:val="00A86AAF"/>
    <w:rsid w:val="00A91DDB"/>
    <w:rsid w:val="00AA4D47"/>
    <w:rsid w:val="00AA68F5"/>
    <w:rsid w:val="00AA7A7F"/>
    <w:rsid w:val="00AB0F5F"/>
    <w:rsid w:val="00AB5D5C"/>
    <w:rsid w:val="00AB6A32"/>
    <w:rsid w:val="00AB6EB1"/>
    <w:rsid w:val="00AB7D07"/>
    <w:rsid w:val="00AC4215"/>
    <w:rsid w:val="00AD01B1"/>
    <w:rsid w:val="00AD3A55"/>
    <w:rsid w:val="00AD7C87"/>
    <w:rsid w:val="00AE138E"/>
    <w:rsid w:val="00AE5675"/>
    <w:rsid w:val="00AF2884"/>
    <w:rsid w:val="00AF506E"/>
    <w:rsid w:val="00AF5D4D"/>
    <w:rsid w:val="00B013DB"/>
    <w:rsid w:val="00B01C84"/>
    <w:rsid w:val="00B042A9"/>
    <w:rsid w:val="00B05685"/>
    <w:rsid w:val="00B0683A"/>
    <w:rsid w:val="00B07698"/>
    <w:rsid w:val="00B10D1E"/>
    <w:rsid w:val="00B12494"/>
    <w:rsid w:val="00B1277F"/>
    <w:rsid w:val="00B14B09"/>
    <w:rsid w:val="00B2068C"/>
    <w:rsid w:val="00B2292B"/>
    <w:rsid w:val="00B26480"/>
    <w:rsid w:val="00B33965"/>
    <w:rsid w:val="00B36053"/>
    <w:rsid w:val="00B566DD"/>
    <w:rsid w:val="00B612B4"/>
    <w:rsid w:val="00B71AE1"/>
    <w:rsid w:val="00B71CB0"/>
    <w:rsid w:val="00B764C1"/>
    <w:rsid w:val="00B77150"/>
    <w:rsid w:val="00B8539F"/>
    <w:rsid w:val="00B969F1"/>
    <w:rsid w:val="00B96EB3"/>
    <w:rsid w:val="00BC5D01"/>
    <w:rsid w:val="00BC660F"/>
    <w:rsid w:val="00BD0EE9"/>
    <w:rsid w:val="00BD107F"/>
    <w:rsid w:val="00BD29ED"/>
    <w:rsid w:val="00BD4AAA"/>
    <w:rsid w:val="00BD736E"/>
    <w:rsid w:val="00BE1D6C"/>
    <w:rsid w:val="00BE40F3"/>
    <w:rsid w:val="00BE7511"/>
    <w:rsid w:val="00BF2670"/>
    <w:rsid w:val="00BF29F2"/>
    <w:rsid w:val="00BF35DF"/>
    <w:rsid w:val="00C01028"/>
    <w:rsid w:val="00C05D1F"/>
    <w:rsid w:val="00C05E80"/>
    <w:rsid w:val="00C1064C"/>
    <w:rsid w:val="00C119FB"/>
    <w:rsid w:val="00C11E21"/>
    <w:rsid w:val="00C17450"/>
    <w:rsid w:val="00C17AA6"/>
    <w:rsid w:val="00C22B49"/>
    <w:rsid w:val="00C25EA7"/>
    <w:rsid w:val="00C26D4F"/>
    <w:rsid w:val="00C33791"/>
    <w:rsid w:val="00C35303"/>
    <w:rsid w:val="00C36A01"/>
    <w:rsid w:val="00C36E43"/>
    <w:rsid w:val="00C37504"/>
    <w:rsid w:val="00C43B81"/>
    <w:rsid w:val="00C5138A"/>
    <w:rsid w:val="00C6457A"/>
    <w:rsid w:val="00C64B84"/>
    <w:rsid w:val="00C733F3"/>
    <w:rsid w:val="00CA3039"/>
    <w:rsid w:val="00CA423F"/>
    <w:rsid w:val="00CA7312"/>
    <w:rsid w:val="00CB21D1"/>
    <w:rsid w:val="00CB2BF3"/>
    <w:rsid w:val="00CB3E37"/>
    <w:rsid w:val="00CD00DB"/>
    <w:rsid w:val="00CD0C83"/>
    <w:rsid w:val="00CD0E2B"/>
    <w:rsid w:val="00CD1DD3"/>
    <w:rsid w:val="00CD5B6B"/>
    <w:rsid w:val="00CD6405"/>
    <w:rsid w:val="00CE3B65"/>
    <w:rsid w:val="00CE6CA9"/>
    <w:rsid w:val="00CF6149"/>
    <w:rsid w:val="00D0010C"/>
    <w:rsid w:val="00D00821"/>
    <w:rsid w:val="00D211D7"/>
    <w:rsid w:val="00D25B5A"/>
    <w:rsid w:val="00D32017"/>
    <w:rsid w:val="00D33580"/>
    <w:rsid w:val="00D4078C"/>
    <w:rsid w:val="00D51F15"/>
    <w:rsid w:val="00D52916"/>
    <w:rsid w:val="00D61308"/>
    <w:rsid w:val="00D61BBC"/>
    <w:rsid w:val="00D65311"/>
    <w:rsid w:val="00D70975"/>
    <w:rsid w:val="00D725B0"/>
    <w:rsid w:val="00D8036F"/>
    <w:rsid w:val="00D85356"/>
    <w:rsid w:val="00D87072"/>
    <w:rsid w:val="00D91B79"/>
    <w:rsid w:val="00DA18E1"/>
    <w:rsid w:val="00DB0CF3"/>
    <w:rsid w:val="00DB58BE"/>
    <w:rsid w:val="00DC0406"/>
    <w:rsid w:val="00DD2E9A"/>
    <w:rsid w:val="00DD416B"/>
    <w:rsid w:val="00DE69C2"/>
    <w:rsid w:val="00DF1DB8"/>
    <w:rsid w:val="00DF20B3"/>
    <w:rsid w:val="00DF3A35"/>
    <w:rsid w:val="00DF4C8F"/>
    <w:rsid w:val="00E010A1"/>
    <w:rsid w:val="00E02929"/>
    <w:rsid w:val="00E0347A"/>
    <w:rsid w:val="00E03963"/>
    <w:rsid w:val="00E144C2"/>
    <w:rsid w:val="00E15D95"/>
    <w:rsid w:val="00E16459"/>
    <w:rsid w:val="00E165BB"/>
    <w:rsid w:val="00E308D6"/>
    <w:rsid w:val="00E30E40"/>
    <w:rsid w:val="00E32DB8"/>
    <w:rsid w:val="00E35F45"/>
    <w:rsid w:val="00E50BC2"/>
    <w:rsid w:val="00E5258C"/>
    <w:rsid w:val="00E52BCC"/>
    <w:rsid w:val="00E54910"/>
    <w:rsid w:val="00E61E7D"/>
    <w:rsid w:val="00E6251D"/>
    <w:rsid w:val="00E652BB"/>
    <w:rsid w:val="00E70EF6"/>
    <w:rsid w:val="00E72A7A"/>
    <w:rsid w:val="00E73F69"/>
    <w:rsid w:val="00E76777"/>
    <w:rsid w:val="00E82975"/>
    <w:rsid w:val="00E840E0"/>
    <w:rsid w:val="00E8492B"/>
    <w:rsid w:val="00E859BD"/>
    <w:rsid w:val="00E8728A"/>
    <w:rsid w:val="00E90990"/>
    <w:rsid w:val="00E93F29"/>
    <w:rsid w:val="00E96AAE"/>
    <w:rsid w:val="00EA0751"/>
    <w:rsid w:val="00EA3D82"/>
    <w:rsid w:val="00EA72F1"/>
    <w:rsid w:val="00EB2D77"/>
    <w:rsid w:val="00EB3051"/>
    <w:rsid w:val="00EB4D61"/>
    <w:rsid w:val="00EC2F18"/>
    <w:rsid w:val="00EC4696"/>
    <w:rsid w:val="00ED6EDB"/>
    <w:rsid w:val="00EE01CF"/>
    <w:rsid w:val="00EE50AB"/>
    <w:rsid w:val="00EE6FD8"/>
    <w:rsid w:val="00EF041C"/>
    <w:rsid w:val="00EF2A58"/>
    <w:rsid w:val="00EF49C8"/>
    <w:rsid w:val="00EF6E61"/>
    <w:rsid w:val="00EF791C"/>
    <w:rsid w:val="00F079F6"/>
    <w:rsid w:val="00F11855"/>
    <w:rsid w:val="00F14326"/>
    <w:rsid w:val="00F15FE0"/>
    <w:rsid w:val="00F17376"/>
    <w:rsid w:val="00F22523"/>
    <w:rsid w:val="00F24EBD"/>
    <w:rsid w:val="00F37F11"/>
    <w:rsid w:val="00F42FF1"/>
    <w:rsid w:val="00F43D9C"/>
    <w:rsid w:val="00F504CC"/>
    <w:rsid w:val="00F50827"/>
    <w:rsid w:val="00F51135"/>
    <w:rsid w:val="00F55D04"/>
    <w:rsid w:val="00F60EE3"/>
    <w:rsid w:val="00F65B02"/>
    <w:rsid w:val="00F660ED"/>
    <w:rsid w:val="00F741C5"/>
    <w:rsid w:val="00F74425"/>
    <w:rsid w:val="00F806E4"/>
    <w:rsid w:val="00F8130E"/>
    <w:rsid w:val="00F87C55"/>
    <w:rsid w:val="00F91DD8"/>
    <w:rsid w:val="00F9214F"/>
    <w:rsid w:val="00F96405"/>
    <w:rsid w:val="00FA404F"/>
    <w:rsid w:val="00FA76A5"/>
    <w:rsid w:val="00FB1DA1"/>
    <w:rsid w:val="00FB4440"/>
    <w:rsid w:val="00FC5906"/>
    <w:rsid w:val="00FD23E7"/>
    <w:rsid w:val="00FD53E1"/>
    <w:rsid w:val="00FE2952"/>
    <w:rsid w:val="00FF1806"/>
    <w:rsid w:val="00FF2BC0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39F6A7-FA0F-4BB2-AC7F-4DABD17D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1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4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D3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Hyperlink"/>
    <w:basedOn w:val="a0"/>
    <w:uiPriority w:val="99"/>
    <w:unhideWhenUsed/>
    <w:rsid w:val="00AD3A5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3A35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3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3A35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A8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17AA6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1">
    <w:name w:val="Сетка таблицы1"/>
    <w:basedOn w:val="a1"/>
    <w:next w:val="a9"/>
    <w:uiPriority w:val="59"/>
    <w:rsid w:val="00AA68F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704F4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0704F4"/>
    <w:rPr>
      <w:rFonts w:ascii="Calibri" w:eastAsia="Calibri" w:hAnsi="Calibri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D4AAA"/>
    <w:rPr>
      <w:rFonts w:ascii="Tahoma" w:eastAsia="Calibri" w:hAnsi="Tahoma" w:cs="Tahoma"/>
      <w:sz w:val="16"/>
      <w:szCs w:val="16"/>
      <w:lang w:val="ru-RU"/>
    </w:rPr>
  </w:style>
  <w:style w:type="table" w:customStyle="1" w:styleId="TableNormal">
    <w:name w:val="Table Normal"/>
    <w:uiPriority w:val="2"/>
    <w:semiHidden/>
    <w:unhideWhenUsed/>
    <w:qFormat/>
    <w:rsid w:val="007F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2366B4"/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F9214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F9214F"/>
    <w:rPr>
      <w:rFonts w:ascii="Calibri" w:eastAsia="Calibri" w:hAnsi="Calibri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3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9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8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23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3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49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724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80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8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3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6D3C-DF63-4308-A392-8A20CC4B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4</cp:revision>
  <dcterms:created xsi:type="dcterms:W3CDTF">2025-12-18T11:28:00Z</dcterms:created>
  <dcterms:modified xsi:type="dcterms:W3CDTF">2026-02-05T11:49:00Z</dcterms:modified>
</cp:coreProperties>
</file>