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25" w:rsidRPr="00FD5625" w:rsidRDefault="00FD5625" w:rsidP="00F63F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625">
        <w:rPr>
          <w:rFonts w:ascii="Times New Roman" w:hAnsi="Times New Roman" w:cs="Times New Roman"/>
          <w:b/>
          <w:sz w:val="28"/>
          <w:lang w:val="uk-UA"/>
        </w:rPr>
        <w:t>АНОТАЦІЯ</w:t>
      </w:r>
    </w:p>
    <w:p w:rsidR="00B71E47" w:rsidRDefault="00B71E47" w:rsidP="00FD5625">
      <w:pPr>
        <w:pStyle w:val="a3"/>
        <w:spacing w:line="360" w:lineRule="auto"/>
        <w:rPr>
          <w:rFonts w:ascii="Times New Roman" w:hAnsi="Times New Roman" w:cs="Times New Roman"/>
          <w:b/>
          <w:sz w:val="28"/>
          <w:lang w:val="uk-UA"/>
        </w:rPr>
      </w:pPr>
    </w:p>
    <w:p w:rsidR="00FD5625" w:rsidRPr="00FD5625" w:rsidRDefault="00FD5625" w:rsidP="00FD5625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Зіньків І. С</w:t>
      </w:r>
      <w:r w:rsidRPr="00FD5625">
        <w:rPr>
          <w:rFonts w:ascii="Times New Roman" w:hAnsi="Times New Roman" w:cs="Times New Roman"/>
          <w:b/>
          <w:sz w:val="28"/>
          <w:lang w:val="uk-UA"/>
        </w:rPr>
        <w:t>.</w:t>
      </w:r>
      <w:r w:rsidRPr="00FD562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Методи світлової мікроскопії як засіб формування практичних умінь з біології здобувачів повної загальної середньої освіти. </w:t>
      </w:r>
      <w:r w:rsidRPr="00FD5625">
        <w:rPr>
          <w:rFonts w:ascii="Times New Roman" w:hAnsi="Times New Roman" w:cs="Times New Roman"/>
          <w:sz w:val="28"/>
          <w:lang w:val="uk-UA"/>
        </w:rPr>
        <w:t>Кваліфікаційна робота на здобуття освітнього ступ</w:t>
      </w:r>
      <w:r w:rsidR="009F0341">
        <w:rPr>
          <w:rFonts w:ascii="Times New Roman" w:hAnsi="Times New Roman" w:cs="Times New Roman"/>
          <w:sz w:val="28"/>
          <w:lang w:val="uk-UA"/>
        </w:rPr>
        <w:t>еня «магістр» зі спеціальності 01</w:t>
      </w:r>
      <w:r w:rsidR="00C769CB">
        <w:rPr>
          <w:rFonts w:ascii="Times New Roman" w:hAnsi="Times New Roman" w:cs="Times New Roman"/>
          <w:sz w:val="28"/>
          <w:lang w:val="uk-UA"/>
        </w:rPr>
        <w:t>4.05</w:t>
      </w:r>
      <w:bookmarkStart w:id="0" w:name="_GoBack"/>
      <w:bookmarkEnd w:id="0"/>
      <w:r w:rsidRPr="00FD5625">
        <w:rPr>
          <w:rFonts w:ascii="Times New Roman" w:hAnsi="Times New Roman" w:cs="Times New Roman"/>
          <w:sz w:val="28"/>
          <w:lang w:val="uk-UA"/>
        </w:rPr>
        <w:t xml:space="preserve"> Середня освіта (Біологія та </w:t>
      </w:r>
      <w:proofErr w:type="spellStart"/>
      <w:r w:rsidRPr="00FD5625">
        <w:rPr>
          <w:rFonts w:ascii="Times New Roman" w:hAnsi="Times New Roman" w:cs="Times New Roman"/>
          <w:sz w:val="28"/>
          <w:lang w:val="uk-UA"/>
        </w:rPr>
        <w:t>здоровʼя</w:t>
      </w:r>
      <w:proofErr w:type="spellEnd"/>
      <w:r w:rsidRPr="00FD5625">
        <w:rPr>
          <w:rFonts w:ascii="Times New Roman" w:hAnsi="Times New Roman" w:cs="Times New Roman"/>
          <w:sz w:val="28"/>
          <w:lang w:val="uk-UA"/>
        </w:rPr>
        <w:t xml:space="preserve"> людини). ТНПУ ім. В</w:t>
      </w:r>
      <w:r>
        <w:rPr>
          <w:rFonts w:ascii="Times New Roman" w:hAnsi="Times New Roman" w:cs="Times New Roman"/>
          <w:sz w:val="28"/>
          <w:lang w:val="uk-UA"/>
        </w:rPr>
        <w:t>. Гнатюка. Тернопіль, 2025. 69</w:t>
      </w:r>
      <w:r w:rsidRPr="00FD5625">
        <w:rPr>
          <w:rFonts w:ascii="Times New Roman" w:hAnsi="Times New Roman" w:cs="Times New Roman"/>
          <w:sz w:val="28"/>
          <w:lang w:val="uk-UA"/>
        </w:rPr>
        <w:t xml:space="preserve"> с.</w:t>
      </w:r>
    </w:p>
    <w:p w:rsidR="00FD5625" w:rsidRPr="00FD5625" w:rsidRDefault="00FD5625" w:rsidP="00FD5625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FD5625">
        <w:rPr>
          <w:rFonts w:ascii="Times New Roman" w:hAnsi="Times New Roman" w:cs="Times New Roman"/>
          <w:sz w:val="28"/>
          <w:lang w:val="uk-UA"/>
        </w:rPr>
        <w:t xml:space="preserve">Дослідженням встановлено, що формування дослідницьких умінь є ключовою складовою </w:t>
      </w:r>
      <w:proofErr w:type="spellStart"/>
      <w:r w:rsidRPr="00FD5625">
        <w:rPr>
          <w:rFonts w:ascii="Times New Roman" w:hAnsi="Times New Roman" w:cs="Times New Roman"/>
          <w:sz w:val="28"/>
          <w:lang w:val="uk-UA"/>
        </w:rPr>
        <w:t>компетентнісної</w:t>
      </w:r>
      <w:proofErr w:type="spellEnd"/>
      <w:r w:rsidRPr="00FD5625">
        <w:rPr>
          <w:rFonts w:ascii="Times New Roman" w:hAnsi="Times New Roman" w:cs="Times New Roman"/>
          <w:sz w:val="28"/>
          <w:lang w:val="uk-UA"/>
        </w:rPr>
        <w:t xml:space="preserve"> освіти. Внаслідок</w:t>
      </w:r>
      <w:r>
        <w:rPr>
          <w:rFonts w:ascii="Times New Roman" w:hAnsi="Times New Roman" w:cs="Times New Roman"/>
          <w:sz w:val="28"/>
          <w:lang w:val="uk-UA"/>
        </w:rPr>
        <w:t xml:space="preserve"> проведеного</w:t>
      </w:r>
      <w:r w:rsidRPr="00FD5625">
        <w:rPr>
          <w:rFonts w:ascii="Times New Roman" w:hAnsi="Times New Roman" w:cs="Times New Roman"/>
          <w:sz w:val="28"/>
          <w:lang w:val="uk-UA"/>
        </w:rPr>
        <w:t xml:space="preserve"> діагностичного опитування та вхідного контролю знань учнів 7–8 класів було </w:t>
      </w:r>
      <w:proofErr w:type="spellStart"/>
      <w:r w:rsidRPr="00FD5625">
        <w:rPr>
          <w:rFonts w:ascii="Times New Roman" w:hAnsi="Times New Roman" w:cs="Times New Roman"/>
          <w:sz w:val="28"/>
          <w:lang w:val="uk-UA"/>
        </w:rPr>
        <w:t>виявиявлено</w:t>
      </w:r>
      <w:proofErr w:type="spellEnd"/>
      <w:r w:rsidRPr="00FD5625">
        <w:rPr>
          <w:rFonts w:ascii="Times New Roman" w:hAnsi="Times New Roman" w:cs="Times New Roman"/>
          <w:sz w:val="28"/>
          <w:lang w:val="uk-UA"/>
        </w:rPr>
        <w:t>, що більшість школярів мають недостатній рівень сформованості дослідницьких навичок, зокрема в роботі зі світловим мікроскопом.</w:t>
      </w:r>
      <w:r>
        <w:rPr>
          <w:rFonts w:ascii="Times New Roman" w:hAnsi="Times New Roman" w:cs="Times New Roman"/>
          <w:sz w:val="28"/>
          <w:lang w:val="uk-UA"/>
        </w:rPr>
        <w:t xml:space="preserve"> Було </w:t>
      </w:r>
      <w:r w:rsidRPr="00FD5625">
        <w:rPr>
          <w:rFonts w:ascii="Times New Roman" w:hAnsi="Times New Roman" w:cs="Times New Roman"/>
          <w:sz w:val="28"/>
          <w:lang w:val="uk-UA"/>
        </w:rPr>
        <w:t>застос</w:t>
      </w:r>
      <w:r>
        <w:rPr>
          <w:rFonts w:ascii="Times New Roman" w:hAnsi="Times New Roman" w:cs="Times New Roman"/>
          <w:sz w:val="28"/>
          <w:lang w:val="uk-UA"/>
        </w:rPr>
        <w:t>овано</w:t>
      </w:r>
      <w:r w:rsidRPr="00FD5625">
        <w:rPr>
          <w:rFonts w:ascii="Times New Roman" w:hAnsi="Times New Roman" w:cs="Times New Roman"/>
          <w:sz w:val="28"/>
          <w:lang w:val="uk-UA"/>
        </w:rPr>
        <w:t xml:space="preserve"> методику формування вмінь р</w:t>
      </w:r>
      <w:r>
        <w:rPr>
          <w:rFonts w:ascii="Times New Roman" w:hAnsi="Times New Roman" w:cs="Times New Roman"/>
          <w:sz w:val="28"/>
          <w:lang w:val="uk-UA"/>
        </w:rPr>
        <w:t>оботи зі світловим мікроскопом</w:t>
      </w:r>
      <w:r w:rsidRPr="00FD5625">
        <w:rPr>
          <w:rFonts w:ascii="Times New Roman" w:hAnsi="Times New Roman" w:cs="Times New Roman"/>
          <w:sz w:val="28"/>
          <w:lang w:val="uk-UA"/>
        </w:rPr>
        <w:t>, а також впровадження елементів дослідницької діяльності через практичні завдання.</w:t>
      </w:r>
      <w:r w:rsidRPr="00FD5625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</w:t>
      </w:r>
      <w:r w:rsidRPr="00FD5625">
        <w:rPr>
          <w:rFonts w:ascii="Times New Roman" w:hAnsi="Times New Roman" w:cs="Times New Roman"/>
          <w:sz w:val="28"/>
          <w:lang w:val="uk-UA"/>
        </w:rPr>
        <w:t>оведено, що запропонований підхід забезпечує найбільш інтенсивний розвиток навичок цілепокладання, практичної роботи з обладнанням та систематизації результатів спостережень.</w:t>
      </w:r>
      <w:r w:rsidRPr="00FD5625">
        <w:rPr>
          <w:lang w:val="ru-RU"/>
        </w:rPr>
        <w:t xml:space="preserve"> </w:t>
      </w:r>
      <w:r w:rsidRPr="00FD5625">
        <w:rPr>
          <w:rFonts w:ascii="Times New Roman" w:hAnsi="Times New Roman" w:cs="Times New Roman"/>
          <w:sz w:val="28"/>
          <w:lang w:val="ru-RU"/>
        </w:rPr>
        <w:t xml:space="preserve">Позитивна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динаміка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показників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рівня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дослідницьких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умінь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зниження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тривожності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після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впровадження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програми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підтверджує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bCs/>
          <w:sz w:val="28"/>
          <w:lang w:val="ru-RU"/>
        </w:rPr>
        <w:t>застосування</w:t>
      </w:r>
      <w:proofErr w:type="spellEnd"/>
      <w:r w:rsidRPr="00FD5625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bCs/>
          <w:sz w:val="28"/>
          <w:lang w:val="ru-RU"/>
        </w:rPr>
        <w:t>світлової</w:t>
      </w:r>
      <w:proofErr w:type="spellEnd"/>
      <w:r w:rsidRPr="00FD5625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bCs/>
          <w:sz w:val="28"/>
          <w:lang w:val="ru-RU"/>
        </w:rPr>
        <w:t>мікроскопії</w:t>
      </w:r>
      <w:proofErr w:type="spellEnd"/>
      <w:r w:rsidRPr="00FD5625">
        <w:rPr>
          <w:rFonts w:ascii="Times New Roman" w:hAnsi="Times New Roman" w:cs="Times New Roman"/>
          <w:bCs/>
          <w:sz w:val="28"/>
          <w:lang w:val="ru-RU"/>
        </w:rPr>
        <w:t xml:space="preserve"> в </w:t>
      </w:r>
      <w:proofErr w:type="spellStart"/>
      <w:r w:rsidRPr="00FD5625">
        <w:rPr>
          <w:rFonts w:ascii="Times New Roman" w:hAnsi="Times New Roman" w:cs="Times New Roman"/>
          <w:bCs/>
          <w:sz w:val="28"/>
          <w:lang w:val="ru-RU"/>
        </w:rPr>
        <w:t>інклюзивному</w:t>
      </w:r>
      <w:proofErr w:type="spellEnd"/>
      <w:r w:rsidRPr="00FD5625">
        <w:rPr>
          <w:rFonts w:ascii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bCs/>
          <w:sz w:val="28"/>
          <w:lang w:val="ru-RU"/>
        </w:rPr>
        <w:t>середовищі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є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потужним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засобом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корекційно-розвиткового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FD5625">
        <w:rPr>
          <w:rFonts w:ascii="Times New Roman" w:hAnsi="Times New Roman" w:cs="Times New Roman"/>
          <w:sz w:val="28"/>
          <w:lang w:val="ru-RU"/>
        </w:rPr>
        <w:t>навчання</w:t>
      </w:r>
      <w:proofErr w:type="spellEnd"/>
      <w:r w:rsidRPr="00FD5625">
        <w:rPr>
          <w:rFonts w:ascii="Times New Roman" w:hAnsi="Times New Roman" w:cs="Times New Roman"/>
          <w:sz w:val="28"/>
          <w:lang w:val="ru-RU"/>
        </w:rPr>
        <w:t>.</w:t>
      </w:r>
    </w:p>
    <w:p w:rsidR="003E3118" w:rsidRPr="003D28EF" w:rsidRDefault="00FD5625" w:rsidP="003E3118">
      <w:pPr>
        <w:pStyle w:val="a4"/>
        <w:spacing w:before="0" w:beforeAutospacing="0" w:after="0" w:afterAutospacing="0" w:line="360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FD5625">
        <w:rPr>
          <w:b/>
          <w:sz w:val="28"/>
        </w:rPr>
        <w:t>Ключові слова:</w:t>
      </w:r>
      <w:r w:rsidRPr="00FD5625">
        <w:rPr>
          <w:sz w:val="28"/>
        </w:rPr>
        <w:t xml:space="preserve"> </w:t>
      </w:r>
      <w:r w:rsidR="003E3118" w:rsidRPr="003D28EF">
        <w:rPr>
          <w:i/>
          <w:iCs/>
          <w:color w:val="000000"/>
          <w:sz w:val="28"/>
          <w:szCs w:val="28"/>
        </w:rPr>
        <w:t>навчання біології, дослідницькі уміння і навички, світлова мікроскопія, структурні особливості рослин, контекстна технологія навчання, Нова українська школа.</w:t>
      </w:r>
    </w:p>
    <w:p w:rsidR="00EE2711" w:rsidRDefault="00C769CB" w:rsidP="00FD5625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FD5625" w:rsidRDefault="00FD5625" w:rsidP="00FD5625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76730F" w:rsidRDefault="0076730F" w:rsidP="00F63F1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6730F" w:rsidRDefault="0076730F" w:rsidP="00F63F1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6730F" w:rsidRDefault="0076730F" w:rsidP="00F63F1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D5625" w:rsidRDefault="00FD5625" w:rsidP="00F63F1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625">
        <w:rPr>
          <w:rFonts w:ascii="Times New Roman" w:hAnsi="Times New Roman" w:cs="Times New Roman"/>
          <w:b/>
          <w:sz w:val="28"/>
          <w:lang w:val="uk-UA"/>
        </w:rPr>
        <w:lastRenderedPageBreak/>
        <w:t>ABSTRACT</w:t>
      </w:r>
    </w:p>
    <w:p w:rsidR="00B71E47" w:rsidRPr="00F63F13" w:rsidRDefault="00B71E47" w:rsidP="00F63F13">
      <w:pPr>
        <w:pStyle w:val="a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63F13" w:rsidRDefault="00F63F13" w:rsidP="00F63F13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F63F13">
        <w:rPr>
          <w:rFonts w:ascii="Times New Roman" w:hAnsi="Times New Roman" w:cs="Times New Roman"/>
          <w:b/>
          <w:sz w:val="28"/>
          <w:lang w:val="uk-UA"/>
        </w:rPr>
        <w:t>Zinkiv</w:t>
      </w:r>
      <w:proofErr w:type="spellEnd"/>
      <w:r w:rsidRPr="00F63F13">
        <w:rPr>
          <w:rFonts w:ascii="Times New Roman" w:hAnsi="Times New Roman" w:cs="Times New Roman"/>
          <w:b/>
          <w:sz w:val="28"/>
          <w:lang w:val="uk-UA"/>
        </w:rPr>
        <w:t xml:space="preserve"> I. S.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Light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microscopy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methods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means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forming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practical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skills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biology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students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complet</w:t>
      </w:r>
      <w:r>
        <w:rPr>
          <w:rFonts w:ascii="Times New Roman" w:hAnsi="Times New Roman" w:cs="Times New Roman"/>
          <w:sz w:val="28"/>
          <w:lang w:val="uk-UA"/>
        </w:rPr>
        <w:t>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general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secondary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education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Master's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thesis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for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MA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degree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specialty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r w:rsidR="009F0341">
        <w:rPr>
          <w:rFonts w:ascii="Times New Roman" w:hAnsi="Times New Roman" w:cs="Times New Roman"/>
          <w:sz w:val="28"/>
          <w:lang w:val="uk-UA"/>
        </w:rPr>
        <w:t>01</w:t>
      </w:r>
      <w:r w:rsidRPr="00FD5625">
        <w:rPr>
          <w:rFonts w:ascii="Times New Roman" w:hAnsi="Times New Roman" w:cs="Times New Roman"/>
          <w:sz w:val="28"/>
          <w:lang w:val="uk-UA"/>
        </w:rPr>
        <w:t>4.05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Secondary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education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Biology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human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health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).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Ternopil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Volodymyr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Hnatiuk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National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Pedago</w:t>
      </w:r>
      <w:r>
        <w:rPr>
          <w:rFonts w:ascii="Times New Roman" w:hAnsi="Times New Roman" w:cs="Times New Roman"/>
          <w:sz w:val="28"/>
          <w:lang w:val="uk-UA"/>
        </w:rPr>
        <w:t>gical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University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Ternopil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2025</w:t>
      </w:r>
      <w:r w:rsidRPr="00F63F13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69</w:t>
      </w:r>
      <w:r w:rsidRPr="00F63F13">
        <w:rPr>
          <w:rFonts w:ascii="Times New Roman" w:hAnsi="Times New Roman" w:cs="Times New Roman"/>
          <w:sz w:val="28"/>
          <w:lang w:val="uk-UA"/>
        </w:rPr>
        <w:t xml:space="preserve"> p.</w:t>
      </w:r>
    </w:p>
    <w:p w:rsidR="00F63F13" w:rsidRDefault="00F63F13" w:rsidP="00F63F13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study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established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that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formation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research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skills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key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component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competency-based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education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result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diagnostic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survey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input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control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knowledge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students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grades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7–8,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was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revealed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that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majority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schoolchildren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have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insufficient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level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development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research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skills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,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particular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working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with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light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microscope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methodology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for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forming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skills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working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with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light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microscope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well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introduction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elements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research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activity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through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practical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tasks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was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applied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proven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that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proposed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approach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provides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most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intensive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development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goal-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setting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skills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practical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work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with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equipment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systematization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observation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results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positive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dynamics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level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research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skills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reduction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anxiety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after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implementation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program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confirms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that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the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use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light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microscopy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in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inclusive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environment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is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powerful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means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corrective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and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developmental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63F13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F63F13">
        <w:rPr>
          <w:rFonts w:ascii="Times New Roman" w:hAnsi="Times New Roman" w:cs="Times New Roman"/>
          <w:sz w:val="28"/>
          <w:lang w:val="uk-UA"/>
        </w:rPr>
        <w:t>.</w:t>
      </w:r>
    </w:p>
    <w:p w:rsidR="003E3118" w:rsidRPr="003E3118" w:rsidRDefault="00F63F13" w:rsidP="003E3118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  <w:proofErr w:type="spellStart"/>
      <w:r w:rsidRPr="00F63F13">
        <w:rPr>
          <w:b/>
          <w:sz w:val="28"/>
        </w:rPr>
        <w:t>Key</w:t>
      </w:r>
      <w:proofErr w:type="spellEnd"/>
      <w:r w:rsidRPr="00F63F13">
        <w:rPr>
          <w:b/>
          <w:sz w:val="28"/>
        </w:rPr>
        <w:t xml:space="preserve"> </w:t>
      </w:r>
      <w:proofErr w:type="spellStart"/>
      <w:r w:rsidRPr="00F63F13">
        <w:rPr>
          <w:b/>
          <w:sz w:val="28"/>
        </w:rPr>
        <w:t>words</w:t>
      </w:r>
      <w:proofErr w:type="spellEnd"/>
      <w:r w:rsidRPr="00F63F13">
        <w:rPr>
          <w:b/>
          <w:sz w:val="28"/>
        </w:rPr>
        <w:t>:</w:t>
      </w:r>
      <w:r w:rsidRPr="00F63F13"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biology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education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research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skills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and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abilities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light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microscopy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structural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features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of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plants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contextual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learning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technology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New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Ukrainian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School</w:t>
      </w:r>
      <w:proofErr w:type="spellEnd"/>
      <w:r w:rsidR="003E3118" w:rsidRPr="003E3118">
        <w:rPr>
          <w:rFonts w:eastAsia="Times New Roman"/>
          <w:i/>
          <w:iCs/>
          <w:color w:val="000000"/>
          <w:sz w:val="28"/>
          <w:szCs w:val="28"/>
        </w:rPr>
        <w:t>.</w:t>
      </w:r>
    </w:p>
    <w:p w:rsidR="00F63F13" w:rsidRPr="00F63F13" w:rsidRDefault="00F63F13" w:rsidP="00F63F13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FD5625" w:rsidRPr="00F63F13" w:rsidRDefault="00FD5625" w:rsidP="00FD5625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sectPr w:rsidR="00FD5625" w:rsidRPr="00F63F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8B"/>
    <w:rsid w:val="00093E3A"/>
    <w:rsid w:val="003C258B"/>
    <w:rsid w:val="003E3118"/>
    <w:rsid w:val="0076730F"/>
    <w:rsid w:val="009F0341"/>
    <w:rsid w:val="00B71E47"/>
    <w:rsid w:val="00C769CB"/>
    <w:rsid w:val="00DF4C74"/>
    <w:rsid w:val="00F578EC"/>
    <w:rsid w:val="00F63F13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625"/>
    <w:pPr>
      <w:spacing w:line="240" w:lineRule="auto"/>
    </w:pPr>
  </w:style>
  <w:style w:type="paragraph" w:styleId="a4">
    <w:name w:val="Normal (Web)"/>
    <w:basedOn w:val="a"/>
    <w:uiPriority w:val="99"/>
    <w:semiHidden/>
    <w:unhideWhenUsed/>
    <w:rsid w:val="003E3118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3E3118"/>
    <w:rPr>
      <w:b/>
      <w:bCs/>
    </w:rPr>
  </w:style>
  <w:style w:type="character" w:customStyle="1" w:styleId="apple-converted-space">
    <w:name w:val="apple-converted-space"/>
    <w:basedOn w:val="a0"/>
    <w:rsid w:val="003E3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625"/>
    <w:pPr>
      <w:spacing w:line="240" w:lineRule="auto"/>
    </w:pPr>
  </w:style>
  <w:style w:type="paragraph" w:styleId="a4">
    <w:name w:val="Normal (Web)"/>
    <w:basedOn w:val="a"/>
    <w:uiPriority w:val="99"/>
    <w:semiHidden/>
    <w:unhideWhenUsed/>
    <w:rsid w:val="003E3118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3E3118"/>
    <w:rPr>
      <w:b/>
      <w:bCs/>
    </w:rPr>
  </w:style>
  <w:style w:type="character" w:customStyle="1" w:styleId="apple-converted-space">
    <w:name w:val="apple-converted-space"/>
    <w:basedOn w:val="a0"/>
    <w:rsid w:val="003E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redmi book</cp:lastModifiedBy>
  <cp:revision>6</cp:revision>
  <dcterms:created xsi:type="dcterms:W3CDTF">2025-12-18T22:24:00Z</dcterms:created>
  <dcterms:modified xsi:type="dcterms:W3CDTF">2025-12-19T14:37:00Z</dcterms:modified>
</cp:coreProperties>
</file>