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BB1E" w14:textId="77777777" w:rsidR="0075174B" w:rsidRPr="0014158B" w:rsidRDefault="0075174B" w:rsidP="0075174B">
      <w:pPr>
        <w:spacing w:after="200" w:line="360" w:lineRule="auto"/>
        <w:ind w:firstLine="567"/>
        <w:jc w:val="center"/>
        <w:rPr>
          <w:rFonts w:ascii="Times New Roman" w:eastAsia="Calibri" w:hAnsi="Times New Roman" w:cs="Times New Roman"/>
          <w:b/>
          <w:sz w:val="28"/>
          <w:szCs w:val="28"/>
          <w:lang w:val="ru-RU"/>
        </w:rPr>
      </w:pPr>
      <w:r w:rsidRPr="0014158B">
        <w:rPr>
          <w:rFonts w:ascii="Times New Roman" w:eastAsia="Calibri" w:hAnsi="Times New Roman" w:cs="Times New Roman"/>
          <w:b/>
          <w:sz w:val="28"/>
          <w:szCs w:val="28"/>
          <w:lang w:val="ru-RU"/>
        </w:rPr>
        <w:t>АНОТАЦІЯ</w:t>
      </w:r>
    </w:p>
    <w:p w14:paraId="42801BFB" w14:textId="65676679" w:rsidR="0075174B" w:rsidRPr="0014158B" w:rsidRDefault="0075174B" w:rsidP="0075174B">
      <w:pPr>
        <w:spacing w:after="0" w:line="360" w:lineRule="auto"/>
        <w:ind w:firstLine="567"/>
        <w:jc w:val="both"/>
        <w:rPr>
          <w:rFonts w:ascii="Times New Roman" w:eastAsia="Calibri" w:hAnsi="Times New Roman" w:cs="Times New Roman"/>
          <w:sz w:val="28"/>
          <w:szCs w:val="28"/>
          <w:lang w:val="ru-RU"/>
        </w:rPr>
      </w:pPr>
      <w:r w:rsidRPr="0014158B">
        <w:rPr>
          <w:rFonts w:ascii="Times New Roman" w:eastAsia="Calibri" w:hAnsi="Times New Roman" w:cs="Times New Roman"/>
          <w:b/>
          <w:bCs/>
          <w:sz w:val="28"/>
          <w:szCs w:val="28"/>
        </w:rPr>
        <w:t>Флисник Т</w:t>
      </w:r>
      <w:r w:rsidRPr="0014158B">
        <w:rPr>
          <w:rFonts w:ascii="Times New Roman" w:eastAsia="Calibri" w:hAnsi="Times New Roman" w:cs="Times New Roman"/>
          <w:b/>
          <w:bCs/>
          <w:sz w:val="28"/>
          <w:szCs w:val="28"/>
          <w:lang w:val="ru-RU"/>
        </w:rPr>
        <w:t>.</w:t>
      </w:r>
      <w:r w:rsidRPr="0014158B">
        <w:rPr>
          <w:rFonts w:ascii="Times New Roman" w:eastAsia="Calibri" w:hAnsi="Times New Roman" w:cs="Times New Roman"/>
          <w:b/>
          <w:bCs/>
          <w:sz w:val="28"/>
          <w:szCs w:val="28"/>
        </w:rPr>
        <w:t xml:space="preserve">В. </w:t>
      </w:r>
      <w:r w:rsidRPr="0014158B">
        <w:rPr>
          <w:rFonts w:ascii="Times New Roman" w:eastAsia="Calibri" w:hAnsi="Times New Roman" w:cs="Times New Roman"/>
          <w:bCs/>
          <w:sz w:val="28"/>
          <w:szCs w:val="28"/>
        </w:rPr>
        <w:t xml:space="preserve">Мовні засоби оцінності в медіатекстах: лінгвістичний та методичний аспекти: </w:t>
      </w:r>
      <w:r w:rsidRPr="0014158B">
        <w:rPr>
          <w:rFonts w:ascii="Times New Roman" w:eastAsia="Calibri" w:hAnsi="Times New Roman" w:cs="Times New Roman"/>
          <w:sz w:val="28"/>
          <w:szCs w:val="28"/>
          <w:lang w:val="ru-RU"/>
        </w:rPr>
        <w:t xml:space="preserve">кваліфікаційна робота на здобуття освітнього ступеня </w:t>
      </w:r>
      <w:r>
        <w:rPr>
          <w:rFonts w:ascii="Times New Roman" w:eastAsia="Calibri" w:hAnsi="Times New Roman" w:cs="Times New Roman"/>
          <w:sz w:val="28"/>
          <w:szCs w:val="28"/>
          <w:lang w:val="ru-RU"/>
        </w:rPr>
        <w:t>«</w:t>
      </w:r>
      <w:r w:rsidRPr="0014158B">
        <w:rPr>
          <w:rFonts w:ascii="Times New Roman" w:eastAsia="Calibri" w:hAnsi="Times New Roman" w:cs="Times New Roman"/>
          <w:sz w:val="28"/>
          <w:szCs w:val="28"/>
          <w:lang w:val="ru-RU"/>
        </w:rPr>
        <w:t>магістр</w:t>
      </w:r>
      <w:r>
        <w:rPr>
          <w:rFonts w:ascii="Times New Roman" w:eastAsia="Calibri" w:hAnsi="Times New Roman" w:cs="Times New Roman"/>
          <w:sz w:val="28"/>
          <w:szCs w:val="28"/>
          <w:lang w:val="ru-RU"/>
        </w:rPr>
        <w:t>»</w:t>
      </w:r>
      <w:r w:rsidRPr="0014158B">
        <w:rPr>
          <w:rFonts w:ascii="Times New Roman" w:eastAsia="Calibri" w:hAnsi="Times New Roman" w:cs="Times New Roman"/>
          <w:sz w:val="28"/>
          <w:szCs w:val="28"/>
          <w:lang w:val="ru-RU"/>
        </w:rPr>
        <w:t xml:space="preserve"> зі спеціальності 014</w:t>
      </w:r>
      <w:r w:rsidRPr="0014158B">
        <w:rPr>
          <w:rFonts w:ascii="Times New Roman" w:eastAsia="Calibri" w:hAnsi="Times New Roman" w:cs="Times New Roman"/>
          <w:sz w:val="28"/>
          <w:szCs w:val="28"/>
        </w:rPr>
        <w:t> </w:t>
      </w:r>
      <w:r w:rsidRPr="0014158B">
        <w:rPr>
          <w:rFonts w:ascii="Times New Roman" w:eastAsia="Calibri" w:hAnsi="Times New Roman" w:cs="Times New Roman"/>
          <w:sz w:val="28"/>
          <w:szCs w:val="28"/>
          <w:lang w:val="ru-RU"/>
        </w:rPr>
        <w:t xml:space="preserve">Середня освіта. Тернопіль: ТНПУ, 2025. </w:t>
      </w:r>
      <w:r w:rsidR="00417EE7">
        <w:rPr>
          <w:rFonts w:ascii="Times New Roman" w:eastAsia="Calibri" w:hAnsi="Times New Roman" w:cs="Times New Roman"/>
          <w:sz w:val="28"/>
          <w:szCs w:val="28"/>
        </w:rPr>
        <w:t>7</w:t>
      </w:r>
      <w:r w:rsidR="007B0599">
        <w:rPr>
          <w:rFonts w:ascii="Times New Roman" w:eastAsia="Calibri" w:hAnsi="Times New Roman" w:cs="Times New Roman"/>
          <w:sz w:val="28"/>
          <w:szCs w:val="28"/>
        </w:rPr>
        <w:t>1</w:t>
      </w:r>
      <w:r w:rsidRPr="0014158B">
        <w:rPr>
          <w:rFonts w:ascii="Times New Roman" w:eastAsia="Calibri" w:hAnsi="Times New Roman" w:cs="Times New Roman"/>
          <w:sz w:val="28"/>
          <w:szCs w:val="28"/>
          <w:lang w:val="ru-RU"/>
        </w:rPr>
        <w:t xml:space="preserve"> с.</w:t>
      </w:r>
    </w:p>
    <w:p w14:paraId="47BE3ADC" w14:textId="77777777" w:rsidR="0075174B" w:rsidRPr="0014158B" w:rsidRDefault="0075174B" w:rsidP="0075174B">
      <w:pPr>
        <w:spacing w:after="0" w:line="360" w:lineRule="auto"/>
        <w:ind w:firstLine="567"/>
        <w:jc w:val="both"/>
        <w:rPr>
          <w:rFonts w:ascii="Times New Roman" w:eastAsia="Calibri" w:hAnsi="Times New Roman" w:cs="Times New Roman"/>
          <w:sz w:val="28"/>
          <w:szCs w:val="28"/>
          <w:lang w:val="ru-RU"/>
        </w:rPr>
      </w:pPr>
    </w:p>
    <w:p w14:paraId="67E4D91E" w14:textId="77777777" w:rsidR="0075174B" w:rsidRPr="0014158B" w:rsidRDefault="0075174B" w:rsidP="0075174B">
      <w:pPr>
        <w:spacing w:after="0" w:line="360" w:lineRule="auto"/>
        <w:ind w:firstLine="567"/>
        <w:jc w:val="both"/>
        <w:rPr>
          <w:rFonts w:ascii="Times New Roman" w:eastAsia="Calibri" w:hAnsi="Times New Roman" w:cs="Times New Roman"/>
          <w:sz w:val="28"/>
          <w:szCs w:val="28"/>
          <w:lang w:val="ru-RU"/>
        </w:rPr>
      </w:pPr>
      <w:r w:rsidRPr="0014158B">
        <w:rPr>
          <w:rFonts w:ascii="Times New Roman" w:eastAsia="Calibri" w:hAnsi="Times New Roman" w:cs="Times New Roman"/>
          <w:bCs/>
          <w:sz w:val="28"/>
          <w:szCs w:val="28"/>
        </w:rPr>
        <w:t>Кваліфікаційну роботу присвячено комплексному дослідженню мовних засобів оцінності в українських медіатекстах та розробці інтегративної методики їх вивчення в закладах загальної середньої освіти.</w:t>
      </w:r>
    </w:p>
    <w:p w14:paraId="516A53E0" w14:textId="77777777" w:rsidR="0075174B" w:rsidRPr="0014158B" w:rsidRDefault="0075174B" w:rsidP="0075174B">
      <w:pPr>
        <w:spacing w:after="0" w:line="360" w:lineRule="auto"/>
        <w:ind w:firstLine="567"/>
        <w:jc w:val="both"/>
        <w:rPr>
          <w:rFonts w:ascii="Times New Roman" w:eastAsia="Calibri" w:hAnsi="Times New Roman" w:cs="Times New Roman"/>
          <w:bCs/>
          <w:sz w:val="28"/>
          <w:szCs w:val="28"/>
        </w:rPr>
      </w:pPr>
      <w:r w:rsidRPr="0014158B">
        <w:rPr>
          <w:rFonts w:ascii="Times New Roman" w:eastAsia="Calibri" w:hAnsi="Times New Roman" w:cs="Times New Roman"/>
          <w:bCs/>
          <w:sz w:val="28"/>
          <w:szCs w:val="28"/>
        </w:rPr>
        <w:t>Здійснено лінгвістичний аналіз та систематизацію експліцитних та імпліцитних оцінних засобів на лексичному, морфологічному та синтаксичному рівнях. Обґрунтовано прагматичну функцію оцінної лексики як потужного інструмента впливу, що формує ставлення реципієнта до події та може використовуватись у механізмах маніпуляції в публіцистичному дискурсі.</w:t>
      </w:r>
    </w:p>
    <w:p w14:paraId="77209B81" w14:textId="77777777" w:rsidR="0075174B" w:rsidRPr="0014158B" w:rsidRDefault="0075174B" w:rsidP="0075174B">
      <w:pPr>
        <w:spacing w:after="0" w:line="360" w:lineRule="auto"/>
        <w:ind w:firstLine="567"/>
        <w:jc w:val="both"/>
        <w:rPr>
          <w:rFonts w:ascii="Times New Roman" w:eastAsia="Calibri" w:hAnsi="Times New Roman" w:cs="Times New Roman"/>
          <w:bCs/>
          <w:sz w:val="28"/>
          <w:szCs w:val="28"/>
        </w:rPr>
      </w:pPr>
      <w:r w:rsidRPr="0014158B">
        <w:rPr>
          <w:rFonts w:ascii="Times New Roman" w:eastAsia="Calibri" w:hAnsi="Times New Roman" w:cs="Times New Roman"/>
          <w:bCs/>
          <w:sz w:val="28"/>
          <w:szCs w:val="28"/>
        </w:rPr>
        <w:t>Запропоновано та експериментально перевірено ефективність інтегративної методичної системи, що ґрунтується на діяльнісному підході та принципах медіаграмотності. Розроблено комплекс практико-орієнтованих вправ, спрямованих на формування когнітивного, операційного та ціннісного компонентів мовленнєвої компетентності учнів. Доведено, що систематичне використання медіатекстів значуще підвищує рівень критичного мислення школярів.</w:t>
      </w:r>
    </w:p>
    <w:p w14:paraId="38FA899E" w14:textId="77777777" w:rsidR="0075174B" w:rsidRPr="0014158B" w:rsidRDefault="0075174B" w:rsidP="0075174B">
      <w:pPr>
        <w:spacing w:after="0" w:line="360" w:lineRule="auto"/>
        <w:ind w:firstLine="567"/>
        <w:jc w:val="both"/>
        <w:rPr>
          <w:rFonts w:ascii="Times New Roman" w:eastAsia="Calibri" w:hAnsi="Times New Roman" w:cs="Times New Roman"/>
          <w:bCs/>
          <w:sz w:val="28"/>
          <w:szCs w:val="28"/>
        </w:rPr>
      </w:pPr>
    </w:p>
    <w:p w14:paraId="7E7E3FA5" w14:textId="77777777" w:rsidR="0075174B" w:rsidRPr="0014158B" w:rsidRDefault="0075174B" w:rsidP="0075174B">
      <w:pPr>
        <w:spacing w:after="0" w:line="360" w:lineRule="auto"/>
        <w:ind w:firstLine="567"/>
        <w:jc w:val="both"/>
        <w:rPr>
          <w:rFonts w:ascii="Times New Roman" w:eastAsia="Calibri" w:hAnsi="Times New Roman" w:cs="Times New Roman"/>
          <w:bCs/>
          <w:sz w:val="28"/>
          <w:szCs w:val="28"/>
        </w:rPr>
      </w:pPr>
      <w:r w:rsidRPr="0014158B">
        <w:rPr>
          <w:rFonts w:ascii="Times New Roman" w:eastAsia="Calibri" w:hAnsi="Times New Roman" w:cs="Times New Roman"/>
          <w:b/>
          <w:bCs/>
          <w:sz w:val="28"/>
          <w:szCs w:val="28"/>
        </w:rPr>
        <w:t>Ключові слова:</w:t>
      </w:r>
      <w:r w:rsidRPr="0014158B">
        <w:rPr>
          <w:rFonts w:ascii="Times New Roman" w:eastAsia="Calibri" w:hAnsi="Times New Roman" w:cs="Times New Roman"/>
          <w:bCs/>
          <w:sz w:val="28"/>
          <w:szCs w:val="28"/>
        </w:rPr>
        <w:t xml:space="preserve"> оцінна лексика, медіатекст, лінгвістичний аналіз, методика викладання, медіаграмотність, критичне мислення, лексичні вправи, мовнокомунікативна компетентність.</w:t>
      </w:r>
    </w:p>
    <w:p w14:paraId="4C5CA78F" w14:textId="77777777" w:rsidR="0075174B" w:rsidRDefault="0075174B" w:rsidP="0075174B">
      <w:pPr>
        <w:jc w:val="both"/>
        <w:rPr>
          <w:rFonts w:ascii="Calibri" w:eastAsia="Calibri" w:hAnsi="Calibri" w:cs="Times New Roman"/>
        </w:rPr>
      </w:pPr>
    </w:p>
    <w:p w14:paraId="1994F44A" w14:textId="77777777" w:rsidR="0075174B" w:rsidRPr="0014158B" w:rsidRDefault="0075174B" w:rsidP="0075174B">
      <w:pPr>
        <w:jc w:val="right"/>
        <w:rPr>
          <w:rFonts w:ascii="Calibri" w:eastAsia="Calibri" w:hAnsi="Calibri" w:cs="Times New Roman"/>
        </w:rPr>
      </w:pPr>
    </w:p>
    <w:p w14:paraId="026C7E79" w14:textId="77777777" w:rsidR="0075174B" w:rsidRDefault="0075174B" w:rsidP="0075174B">
      <w:pPr>
        <w:rPr>
          <w:rFonts w:ascii="Times New Roman" w:eastAsia="Calibri" w:hAnsi="Times New Roman" w:cs="Times New Roman"/>
          <w:b/>
          <w:sz w:val="28"/>
          <w:szCs w:val="28"/>
        </w:rPr>
      </w:pPr>
    </w:p>
    <w:p w14:paraId="173C954B" w14:textId="77777777" w:rsidR="0075174B" w:rsidRDefault="0075174B" w:rsidP="0075174B">
      <w:pPr>
        <w:spacing w:after="200" w:line="360" w:lineRule="auto"/>
        <w:ind w:firstLine="567"/>
        <w:jc w:val="center"/>
        <w:rPr>
          <w:rFonts w:ascii="Times New Roman" w:eastAsia="Calibri" w:hAnsi="Times New Roman" w:cs="Times New Roman"/>
          <w:b/>
          <w:sz w:val="28"/>
          <w:szCs w:val="28"/>
        </w:rPr>
      </w:pPr>
    </w:p>
    <w:p w14:paraId="0A380D9B" w14:textId="77777777" w:rsidR="0075174B" w:rsidRPr="0014158B" w:rsidRDefault="0075174B" w:rsidP="0075174B">
      <w:pPr>
        <w:spacing w:after="200" w:line="360" w:lineRule="auto"/>
        <w:ind w:firstLine="567"/>
        <w:jc w:val="center"/>
        <w:rPr>
          <w:rFonts w:ascii="Times New Roman" w:eastAsia="Calibri" w:hAnsi="Times New Roman" w:cs="Times New Roman"/>
          <w:b/>
          <w:sz w:val="28"/>
          <w:szCs w:val="28"/>
        </w:rPr>
      </w:pPr>
      <w:r w:rsidRPr="0014158B">
        <w:rPr>
          <w:rFonts w:ascii="Times New Roman" w:eastAsia="Calibri" w:hAnsi="Times New Roman" w:cs="Times New Roman"/>
          <w:b/>
          <w:sz w:val="28"/>
          <w:szCs w:val="28"/>
        </w:rPr>
        <w:lastRenderedPageBreak/>
        <w:t>ABSTRACT</w:t>
      </w:r>
    </w:p>
    <w:p w14:paraId="236EB5FF" w14:textId="776DBB65" w:rsidR="0075174B" w:rsidRPr="0014158B" w:rsidRDefault="0075174B" w:rsidP="0075174B">
      <w:pPr>
        <w:spacing w:before="120" w:after="0" w:line="360" w:lineRule="auto"/>
        <w:ind w:firstLine="567"/>
        <w:jc w:val="both"/>
        <w:rPr>
          <w:rFonts w:ascii="Times New Roman" w:eastAsia="Calibri" w:hAnsi="Times New Roman" w:cs="Times New Roman"/>
          <w:sz w:val="28"/>
          <w:szCs w:val="28"/>
        </w:rPr>
      </w:pPr>
      <w:r w:rsidRPr="0014158B">
        <w:rPr>
          <w:rFonts w:ascii="Times New Roman" w:eastAsia="Calibri" w:hAnsi="Times New Roman" w:cs="Times New Roman"/>
          <w:b/>
          <w:sz w:val="28"/>
          <w:szCs w:val="28"/>
        </w:rPr>
        <w:t>Flysnyk T. V.</w:t>
      </w:r>
      <w:r w:rsidRPr="0014158B">
        <w:rPr>
          <w:rFonts w:ascii="Times New Roman" w:eastAsia="Calibri" w:hAnsi="Times New Roman" w:cs="Times New Roman"/>
          <w:sz w:val="28"/>
          <w:szCs w:val="28"/>
        </w:rPr>
        <w:t xml:space="preserve"> </w:t>
      </w:r>
      <w:r w:rsidRPr="0014158B">
        <w:rPr>
          <w:rFonts w:ascii="Times New Roman" w:eastAsia="Calibri" w:hAnsi="Times New Roman" w:cs="Times New Roman"/>
          <w:sz w:val="28"/>
          <w:szCs w:val="28"/>
          <w:lang w:val="en-US"/>
        </w:rPr>
        <w:t xml:space="preserve"> </w:t>
      </w:r>
      <w:r w:rsidRPr="0075174B">
        <w:rPr>
          <w:rFonts w:ascii="Times New Roman" w:eastAsia="Calibri" w:hAnsi="Times New Roman" w:cs="Times New Roman"/>
          <w:sz w:val="28"/>
          <w:szCs w:val="28"/>
        </w:rPr>
        <w:t>Evaluative linguistic means in media texts: linguistic and methodological aspects</w:t>
      </w:r>
      <w:r w:rsidRPr="0014158B">
        <w:rPr>
          <w:rFonts w:ascii="Times New Roman" w:eastAsia="Calibri" w:hAnsi="Times New Roman" w:cs="Times New Roman"/>
          <w:sz w:val="28"/>
          <w:szCs w:val="28"/>
        </w:rPr>
        <w:t xml:space="preserve">: qualification work for obtaining an educational degree “Master” in the specialty 014 Secondary Education. Ternopil: Ternopil Volodymyr Hnatiuk National Pedagogical University, 2025. </w:t>
      </w:r>
      <w:r w:rsidR="00417EE7">
        <w:rPr>
          <w:rFonts w:ascii="Times New Roman" w:eastAsia="Calibri" w:hAnsi="Times New Roman" w:cs="Times New Roman"/>
          <w:sz w:val="28"/>
          <w:szCs w:val="28"/>
        </w:rPr>
        <w:t>7</w:t>
      </w:r>
      <w:r w:rsidR="007245E5">
        <w:rPr>
          <w:rFonts w:ascii="Times New Roman" w:eastAsia="Calibri" w:hAnsi="Times New Roman" w:cs="Times New Roman"/>
          <w:sz w:val="28"/>
          <w:szCs w:val="28"/>
        </w:rPr>
        <w:t>1</w:t>
      </w:r>
      <w:r w:rsidRPr="0014158B">
        <w:rPr>
          <w:rFonts w:ascii="Times New Roman" w:eastAsia="Calibri" w:hAnsi="Times New Roman" w:cs="Times New Roman"/>
          <w:sz w:val="28"/>
          <w:szCs w:val="28"/>
        </w:rPr>
        <w:t xml:space="preserve"> p. </w:t>
      </w:r>
    </w:p>
    <w:p w14:paraId="6948C470" w14:textId="77777777" w:rsidR="0075174B" w:rsidRPr="0014158B" w:rsidRDefault="0075174B" w:rsidP="0075174B">
      <w:pPr>
        <w:spacing w:before="120" w:after="0" w:line="360" w:lineRule="auto"/>
        <w:ind w:firstLine="567"/>
        <w:jc w:val="both"/>
        <w:rPr>
          <w:rFonts w:ascii="Times New Roman" w:eastAsia="Calibri" w:hAnsi="Times New Roman" w:cs="Times New Roman"/>
          <w:sz w:val="28"/>
          <w:szCs w:val="28"/>
        </w:rPr>
      </w:pPr>
    </w:p>
    <w:p w14:paraId="27A4DD7F" w14:textId="29178A73" w:rsidR="0075174B" w:rsidRPr="0014158B" w:rsidRDefault="0075174B" w:rsidP="0075174B">
      <w:pPr>
        <w:spacing w:after="200" w:line="360" w:lineRule="auto"/>
        <w:ind w:firstLine="567"/>
        <w:jc w:val="both"/>
        <w:rPr>
          <w:rFonts w:ascii="Times New Roman" w:eastAsia="Calibri" w:hAnsi="Times New Roman" w:cs="Times New Roman"/>
          <w:sz w:val="28"/>
          <w:szCs w:val="28"/>
        </w:rPr>
      </w:pPr>
      <w:r w:rsidRPr="0014158B">
        <w:rPr>
          <w:rFonts w:ascii="Times New Roman" w:eastAsia="Calibri" w:hAnsi="Times New Roman" w:cs="Times New Roman"/>
          <w:sz w:val="28"/>
          <w:szCs w:val="28"/>
        </w:rPr>
        <w:t xml:space="preserve">The qualification </w:t>
      </w:r>
      <w:r w:rsidRPr="0014158B">
        <w:rPr>
          <w:rFonts w:ascii="Times New Roman" w:eastAsia="Calibri" w:hAnsi="Times New Roman" w:cs="Times New Roman"/>
          <w:sz w:val="28"/>
          <w:szCs w:val="28"/>
          <w:lang w:val="en-US"/>
        </w:rPr>
        <w:t>work</w:t>
      </w:r>
      <w:r w:rsidRPr="0014158B">
        <w:rPr>
          <w:rFonts w:ascii="Times New Roman" w:eastAsia="Calibri" w:hAnsi="Times New Roman" w:cs="Times New Roman"/>
          <w:sz w:val="28"/>
          <w:szCs w:val="28"/>
        </w:rPr>
        <w:t xml:space="preserve"> focuses on the study of linguistic means of evaluation  in Ukrainian media texts. It also focuses on developing an integrative methodology for teaching these means in secondary schools.</w:t>
      </w:r>
    </w:p>
    <w:p w14:paraId="7AD21EAF" w14:textId="77777777" w:rsidR="0075174B" w:rsidRPr="0014158B" w:rsidRDefault="0075174B" w:rsidP="0075174B">
      <w:pPr>
        <w:spacing w:after="200" w:line="360" w:lineRule="auto"/>
        <w:ind w:firstLine="567"/>
        <w:jc w:val="both"/>
        <w:rPr>
          <w:rFonts w:ascii="Times New Roman" w:eastAsia="Calibri" w:hAnsi="Times New Roman" w:cs="Times New Roman"/>
          <w:sz w:val="28"/>
          <w:szCs w:val="28"/>
        </w:rPr>
      </w:pPr>
      <w:r w:rsidRPr="0014158B">
        <w:rPr>
          <w:rFonts w:ascii="Times New Roman" w:eastAsia="Calibri" w:hAnsi="Times New Roman" w:cs="Times New Roman"/>
          <w:sz w:val="28"/>
          <w:szCs w:val="28"/>
        </w:rPr>
        <w:t>The research includes linguistic analysis and systematization of explicit and implicit evaluative means. These are examined at the lexical, morphological, and syntactic levels. The pragmatic function of evaluative lexis is substantiated as a powerful tool of influence. It shapes the recipient's attitude toward an event and can be used as a mechanism of manipulation within public discourse.</w:t>
      </w:r>
    </w:p>
    <w:p w14:paraId="69F01FB3" w14:textId="77777777" w:rsidR="0075174B" w:rsidRPr="0014158B" w:rsidRDefault="0075174B" w:rsidP="0075174B">
      <w:pPr>
        <w:spacing w:after="200" w:line="360" w:lineRule="auto"/>
        <w:ind w:firstLine="567"/>
        <w:jc w:val="both"/>
        <w:rPr>
          <w:rFonts w:ascii="Times New Roman" w:eastAsia="Calibri" w:hAnsi="Times New Roman" w:cs="Times New Roman"/>
          <w:sz w:val="28"/>
          <w:szCs w:val="28"/>
        </w:rPr>
      </w:pPr>
      <w:r w:rsidRPr="0014158B">
        <w:rPr>
          <w:rFonts w:ascii="Times New Roman" w:eastAsia="Calibri" w:hAnsi="Times New Roman" w:cs="Times New Roman"/>
          <w:sz w:val="28"/>
          <w:szCs w:val="28"/>
        </w:rPr>
        <w:t>The effectiveness of the proposed integrative methodological system, based on the activity approach and media literacy principles, has been experimentally verified. A complex of practice-oriented exercises has been developed to form the cognitive, operational, and value components of students</w:t>
      </w:r>
      <w:r>
        <w:rPr>
          <w:rFonts w:ascii="Times New Roman" w:eastAsia="Calibri" w:hAnsi="Times New Roman" w:cs="Times New Roman"/>
          <w:sz w:val="28"/>
          <w:szCs w:val="28"/>
          <w:lang w:val="en-US"/>
        </w:rPr>
        <w:t>’</w:t>
      </w:r>
      <w:r w:rsidRPr="0014158B">
        <w:rPr>
          <w:rFonts w:ascii="Times New Roman" w:eastAsia="Calibri" w:hAnsi="Times New Roman" w:cs="Times New Roman"/>
          <w:sz w:val="28"/>
          <w:szCs w:val="28"/>
        </w:rPr>
        <w:t xml:space="preserve"> communicative competence. Research has shown that the systematic use of media texts significantly increases students</w:t>
      </w:r>
      <w:r>
        <w:rPr>
          <w:rFonts w:ascii="Times New Roman" w:eastAsia="Calibri" w:hAnsi="Times New Roman" w:cs="Times New Roman"/>
          <w:sz w:val="28"/>
          <w:szCs w:val="28"/>
          <w:lang w:val="en-US"/>
        </w:rPr>
        <w:t>’</w:t>
      </w:r>
      <w:r w:rsidRPr="0014158B">
        <w:rPr>
          <w:rFonts w:ascii="Times New Roman" w:eastAsia="Calibri" w:hAnsi="Times New Roman" w:cs="Times New Roman"/>
          <w:sz w:val="28"/>
          <w:szCs w:val="28"/>
        </w:rPr>
        <w:t xml:space="preserve"> critical thinking.</w:t>
      </w:r>
    </w:p>
    <w:p w14:paraId="3BFD073F" w14:textId="77777777" w:rsidR="0075174B" w:rsidRPr="0014158B" w:rsidRDefault="0075174B" w:rsidP="0075174B">
      <w:pPr>
        <w:spacing w:after="200" w:line="360" w:lineRule="auto"/>
        <w:ind w:firstLine="567"/>
        <w:jc w:val="both"/>
        <w:rPr>
          <w:rFonts w:ascii="Times New Roman" w:eastAsia="Calibri" w:hAnsi="Times New Roman" w:cs="Times New Roman"/>
          <w:sz w:val="28"/>
          <w:szCs w:val="28"/>
        </w:rPr>
      </w:pPr>
      <w:r w:rsidRPr="0014158B">
        <w:rPr>
          <w:rFonts w:ascii="Times New Roman" w:eastAsia="Calibri" w:hAnsi="Times New Roman" w:cs="Times New Roman"/>
          <w:b/>
          <w:sz w:val="28"/>
          <w:szCs w:val="28"/>
        </w:rPr>
        <w:t>Key words:</w:t>
      </w:r>
      <w:r w:rsidRPr="0014158B">
        <w:rPr>
          <w:rFonts w:ascii="Times New Roman" w:eastAsia="Calibri" w:hAnsi="Times New Roman" w:cs="Times New Roman"/>
          <w:sz w:val="28"/>
          <w:szCs w:val="28"/>
        </w:rPr>
        <w:t xml:space="preserve"> evaluative lexis, media text, linguistic analysis, teaching methodology, media literacy, critical thinking, lexical exercises, linguistic and communicative competence.</w:t>
      </w:r>
    </w:p>
    <w:p w14:paraId="750BC0F8" w14:textId="77777777" w:rsidR="0075174B" w:rsidRPr="0014158B" w:rsidRDefault="0075174B" w:rsidP="0075174B">
      <w:pPr>
        <w:spacing w:after="200" w:line="360" w:lineRule="auto"/>
        <w:ind w:firstLine="567"/>
        <w:jc w:val="both"/>
        <w:rPr>
          <w:rFonts w:ascii="Times New Roman" w:eastAsia="Calibri" w:hAnsi="Times New Roman" w:cs="Times New Roman"/>
          <w:sz w:val="28"/>
          <w:szCs w:val="28"/>
        </w:rPr>
      </w:pPr>
    </w:p>
    <w:p w14:paraId="5EF6D610" w14:textId="77777777" w:rsidR="0075174B" w:rsidRPr="00150305" w:rsidRDefault="0075174B" w:rsidP="0075174B">
      <w:pPr>
        <w:spacing w:line="360" w:lineRule="auto"/>
        <w:jc w:val="both"/>
        <w:rPr>
          <w:rFonts w:ascii="Times New Roman" w:hAnsi="Times New Roman" w:cs="Times New Roman"/>
          <w:sz w:val="28"/>
          <w:szCs w:val="28"/>
        </w:rPr>
      </w:pPr>
    </w:p>
    <w:p w14:paraId="04F14C17" w14:textId="77777777" w:rsidR="003B333A" w:rsidRDefault="003B333A"/>
    <w:p w14:paraId="3C0091E1" w14:textId="77777777" w:rsidR="00F918D9" w:rsidRPr="00F918D9" w:rsidRDefault="00F918D9" w:rsidP="00F918D9">
      <w:pPr>
        <w:jc w:val="right"/>
      </w:pPr>
    </w:p>
    <w:sectPr w:rsidR="00F918D9" w:rsidRPr="00F918D9" w:rsidSect="0075174B">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F5D0" w14:textId="77777777" w:rsidR="00635BAE" w:rsidRDefault="00635BAE" w:rsidP="00F918D9">
      <w:pPr>
        <w:spacing w:after="0" w:line="240" w:lineRule="auto"/>
      </w:pPr>
      <w:r>
        <w:separator/>
      </w:r>
    </w:p>
  </w:endnote>
  <w:endnote w:type="continuationSeparator" w:id="0">
    <w:p w14:paraId="0D6D33F3" w14:textId="77777777" w:rsidR="00635BAE" w:rsidRDefault="00635BAE" w:rsidP="00F9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92C2" w14:textId="77777777" w:rsidR="00635BAE" w:rsidRDefault="00635BAE" w:rsidP="00F918D9">
      <w:pPr>
        <w:spacing w:after="0" w:line="240" w:lineRule="auto"/>
      </w:pPr>
      <w:r>
        <w:separator/>
      </w:r>
    </w:p>
  </w:footnote>
  <w:footnote w:type="continuationSeparator" w:id="0">
    <w:p w14:paraId="11040366" w14:textId="77777777" w:rsidR="00635BAE" w:rsidRDefault="00635BAE" w:rsidP="00F91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3A"/>
    <w:rsid w:val="003B333A"/>
    <w:rsid w:val="00417EE7"/>
    <w:rsid w:val="00635BAE"/>
    <w:rsid w:val="006A30A7"/>
    <w:rsid w:val="007245E5"/>
    <w:rsid w:val="0075174B"/>
    <w:rsid w:val="007B0599"/>
    <w:rsid w:val="007B74FD"/>
    <w:rsid w:val="009867F0"/>
    <w:rsid w:val="00A825E7"/>
    <w:rsid w:val="00F918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F6FD"/>
  <w15:chartTrackingRefBased/>
  <w15:docId w15:val="{6A88C5FB-3C1F-4FA0-B664-7F71C774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74B"/>
    <w:pPr>
      <w:spacing w:line="259" w:lineRule="auto"/>
    </w:pPr>
    <w:rPr>
      <w:kern w:val="0"/>
      <w:sz w:val="22"/>
      <w:szCs w:val="22"/>
      <w14:ligatures w14:val="none"/>
    </w:rPr>
  </w:style>
  <w:style w:type="paragraph" w:styleId="1">
    <w:name w:val="heading 1"/>
    <w:basedOn w:val="a"/>
    <w:next w:val="a"/>
    <w:link w:val="10"/>
    <w:uiPriority w:val="9"/>
    <w:qFormat/>
    <w:rsid w:val="003B33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B33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B333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B333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B333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B333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B333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B333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B333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3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33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33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333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333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33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333A"/>
    <w:rPr>
      <w:rFonts w:eastAsiaTheme="majorEastAsia" w:cstheme="majorBidi"/>
      <w:color w:val="595959" w:themeColor="text1" w:themeTint="A6"/>
    </w:rPr>
  </w:style>
  <w:style w:type="character" w:customStyle="1" w:styleId="80">
    <w:name w:val="Заголовок 8 Знак"/>
    <w:basedOn w:val="a0"/>
    <w:link w:val="8"/>
    <w:uiPriority w:val="9"/>
    <w:semiHidden/>
    <w:rsid w:val="003B33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333A"/>
    <w:rPr>
      <w:rFonts w:eastAsiaTheme="majorEastAsia" w:cstheme="majorBidi"/>
      <w:color w:val="272727" w:themeColor="text1" w:themeTint="D8"/>
    </w:rPr>
  </w:style>
  <w:style w:type="paragraph" w:styleId="a3">
    <w:name w:val="Title"/>
    <w:basedOn w:val="a"/>
    <w:next w:val="a"/>
    <w:link w:val="a4"/>
    <w:uiPriority w:val="10"/>
    <w:qFormat/>
    <w:rsid w:val="003B33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3B3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33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3B333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B333A"/>
    <w:pPr>
      <w:spacing w:before="160" w:line="278" w:lineRule="auto"/>
      <w:jc w:val="center"/>
    </w:pPr>
    <w:rPr>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3B333A"/>
    <w:rPr>
      <w:i/>
      <w:iCs/>
      <w:color w:val="404040" w:themeColor="text1" w:themeTint="BF"/>
    </w:rPr>
  </w:style>
  <w:style w:type="paragraph" w:styleId="a9">
    <w:name w:val="List Paragraph"/>
    <w:basedOn w:val="a"/>
    <w:uiPriority w:val="34"/>
    <w:qFormat/>
    <w:rsid w:val="003B333A"/>
    <w:pPr>
      <w:spacing w:line="278" w:lineRule="auto"/>
      <w:ind w:left="720"/>
      <w:contextualSpacing/>
    </w:pPr>
    <w:rPr>
      <w:kern w:val="2"/>
      <w:sz w:val="24"/>
      <w:szCs w:val="24"/>
      <w14:ligatures w14:val="standardContextual"/>
    </w:rPr>
  </w:style>
  <w:style w:type="character" w:styleId="aa">
    <w:name w:val="Intense Emphasis"/>
    <w:basedOn w:val="a0"/>
    <w:uiPriority w:val="21"/>
    <w:qFormat/>
    <w:rsid w:val="003B333A"/>
    <w:rPr>
      <w:i/>
      <w:iCs/>
      <w:color w:val="2F5496" w:themeColor="accent1" w:themeShade="BF"/>
    </w:rPr>
  </w:style>
  <w:style w:type="paragraph" w:styleId="ab">
    <w:name w:val="Intense Quote"/>
    <w:basedOn w:val="a"/>
    <w:next w:val="a"/>
    <w:link w:val="ac"/>
    <w:uiPriority w:val="30"/>
    <w:qFormat/>
    <w:rsid w:val="003B333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3B333A"/>
    <w:rPr>
      <w:i/>
      <w:iCs/>
      <w:color w:val="2F5496" w:themeColor="accent1" w:themeShade="BF"/>
    </w:rPr>
  </w:style>
  <w:style w:type="character" w:styleId="ad">
    <w:name w:val="Intense Reference"/>
    <w:basedOn w:val="a0"/>
    <w:uiPriority w:val="32"/>
    <w:qFormat/>
    <w:rsid w:val="003B333A"/>
    <w:rPr>
      <w:b/>
      <w:bCs/>
      <w:smallCaps/>
      <w:color w:val="2F5496" w:themeColor="accent1" w:themeShade="BF"/>
      <w:spacing w:val="5"/>
    </w:rPr>
  </w:style>
  <w:style w:type="paragraph" w:styleId="ae">
    <w:name w:val="header"/>
    <w:basedOn w:val="a"/>
    <w:link w:val="af"/>
    <w:uiPriority w:val="99"/>
    <w:unhideWhenUsed/>
    <w:rsid w:val="0075174B"/>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75174B"/>
    <w:rPr>
      <w:kern w:val="0"/>
      <w:sz w:val="22"/>
      <w:szCs w:val="22"/>
      <w14:ligatures w14:val="none"/>
    </w:rPr>
  </w:style>
  <w:style w:type="paragraph" w:styleId="af0">
    <w:name w:val="footer"/>
    <w:basedOn w:val="a"/>
    <w:link w:val="af1"/>
    <w:uiPriority w:val="99"/>
    <w:unhideWhenUsed/>
    <w:rsid w:val="0075174B"/>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75174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1845</Words>
  <Characters>1052</Characters>
  <Application>Microsoft Office Word</Application>
  <DocSecurity>0</DocSecurity>
  <Lines>8</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2025-12-16T09:18:00Z</cp:lastPrinted>
  <dcterms:created xsi:type="dcterms:W3CDTF">2025-12-16T09:13:00Z</dcterms:created>
  <dcterms:modified xsi:type="dcterms:W3CDTF">2025-12-19T05:57:00Z</dcterms:modified>
</cp:coreProperties>
</file>